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91E2" w14:textId="0B2278B3" w:rsidR="008C6631" w:rsidRPr="000A284D" w:rsidRDefault="00B97C69" w:rsidP="008C6631">
      <w:pPr>
        <w:rPr>
          <w:rFonts w:ascii="Arial" w:hAnsi="Arial" w:cs="Arial"/>
          <w:sz w:val="20"/>
          <w:szCs w:val="20"/>
        </w:rPr>
      </w:pPr>
      <w:r w:rsidRPr="000A284D">
        <w:rPr>
          <w:rFonts w:ascii="Arial" w:hAnsi="Arial" w:cs="Arial"/>
          <w:noProof/>
          <w:sz w:val="20"/>
          <w:szCs w:val="20"/>
        </w:rPr>
        <w:drawing>
          <wp:anchor distT="0" distB="0" distL="114300" distR="114300" simplePos="0" relativeHeight="251661312" behindDoc="1" locked="0" layoutInCell="1" allowOverlap="1" wp14:anchorId="6B577356" wp14:editId="4DD67FA5">
            <wp:simplePos x="0" y="0"/>
            <wp:positionH relativeFrom="column">
              <wp:posOffset>-495935</wp:posOffset>
            </wp:positionH>
            <wp:positionV relativeFrom="paragraph">
              <wp:posOffset>-1155065</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050264" cy="11828780"/>
                    </a:xfrm>
                    <a:prstGeom prst="rect">
                      <a:avLst/>
                    </a:prstGeom>
                  </pic:spPr>
                </pic:pic>
              </a:graphicData>
            </a:graphic>
            <wp14:sizeRelH relativeFrom="page">
              <wp14:pctWidth>0</wp14:pctWidth>
            </wp14:sizeRelH>
            <wp14:sizeRelV relativeFrom="page">
              <wp14:pctHeight>0</wp14:pctHeight>
            </wp14:sizeRelV>
          </wp:anchor>
        </w:drawing>
      </w:r>
      <w:r w:rsidR="00522C4B" w:rsidRPr="000A284D">
        <w:rPr>
          <w:rFonts w:ascii="Arial" w:hAnsi="Arial" w:cs="Arial"/>
          <w:noProof/>
          <w:sz w:val="20"/>
          <w:szCs w:val="20"/>
          <w:lang w:eastAsia="en-GB"/>
        </w:rPr>
        <mc:AlternateContent>
          <mc:Choice Requires="wps">
            <w:drawing>
              <wp:anchor distT="0" distB="0" distL="114300" distR="114300" simplePos="0" relativeHeight="251659264"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5B87E4D4" w:rsidR="00FA7269" w:rsidRPr="000A284D" w:rsidRDefault="00FA7269" w:rsidP="00004CCD">
      <w:pPr>
        <w:rPr>
          <w:rFonts w:ascii="Arial" w:hAnsi="Arial" w:cs="Arial"/>
          <w:noProof/>
          <w:sz w:val="20"/>
          <w:szCs w:val="20"/>
        </w:rPr>
      </w:pPr>
    </w:p>
    <w:p w14:paraId="70732A47" w14:textId="371F30F9" w:rsidR="00FA7269" w:rsidRPr="000A284D" w:rsidRDefault="00FA7269" w:rsidP="00004CCD">
      <w:pPr>
        <w:rPr>
          <w:rFonts w:ascii="Arial" w:hAnsi="Arial" w:cs="Arial"/>
          <w:noProof/>
          <w:sz w:val="20"/>
          <w:szCs w:val="20"/>
        </w:rPr>
      </w:pPr>
    </w:p>
    <w:p w14:paraId="0D29D01F" w14:textId="559B5102" w:rsidR="00DF3FB0" w:rsidRPr="000A284D" w:rsidRDefault="002045A0" w:rsidP="00004CCD">
      <w:pPr>
        <w:rPr>
          <w:rFonts w:ascii="Arial" w:hAnsi="Arial" w:cs="Arial"/>
          <w:sz w:val="20"/>
          <w:szCs w:val="20"/>
        </w:rPr>
      </w:pPr>
      <w:bookmarkStart w:id="0" w:name="_Hlk141697109"/>
      <w:bookmarkEnd w:id="0"/>
      <w:r w:rsidRPr="000A284D">
        <w:rPr>
          <w:rFonts w:ascii="Arial" w:hAnsi="Arial" w:cs="Arial"/>
          <w:sz w:val="20"/>
          <w:szCs w:val="20"/>
        </w:rPr>
        <w:tab/>
      </w:r>
    </w:p>
    <w:p w14:paraId="1821DF26" w14:textId="2812B854" w:rsidR="00DF3FB0" w:rsidRPr="000A284D" w:rsidRDefault="00DF3FB0" w:rsidP="008C6631">
      <w:pPr>
        <w:rPr>
          <w:rFonts w:ascii="Arial" w:hAnsi="Arial" w:cs="Arial"/>
          <w:sz w:val="20"/>
          <w:szCs w:val="20"/>
        </w:rPr>
      </w:pPr>
    </w:p>
    <w:p w14:paraId="667A7CE2" w14:textId="4B5B34C8" w:rsidR="00DF3FB0" w:rsidRPr="000A284D" w:rsidRDefault="00DF3FB0" w:rsidP="008C6631">
      <w:pPr>
        <w:rPr>
          <w:rFonts w:ascii="Arial" w:hAnsi="Arial" w:cs="Arial"/>
          <w:b/>
          <w:bCs/>
          <w:sz w:val="20"/>
          <w:szCs w:val="20"/>
        </w:rPr>
      </w:pPr>
    </w:p>
    <w:p w14:paraId="0415E044" w14:textId="3A1E02B2" w:rsidR="00DF3FB0" w:rsidRPr="000A284D" w:rsidRDefault="00DF3FB0" w:rsidP="008C6631">
      <w:pPr>
        <w:rPr>
          <w:rFonts w:ascii="Arial" w:hAnsi="Arial" w:cs="Arial"/>
          <w:b/>
          <w:bCs/>
          <w:sz w:val="20"/>
          <w:szCs w:val="20"/>
        </w:rPr>
      </w:pPr>
    </w:p>
    <w:p w14:paraId="56495556" w14:textId="777B936E" w:rsidR="008C6631" w:rsidRPr="000A284D" w:rsidRDefault="008C6631" w:rsidP="008C6631">
      <w:pPr>
        <w:rPr>
          <w:rFonts w:ascii="Arial" w:hAnsi="Arial" w:cs="Arial"/>
          <w:sz w:val="20"/>
          <w:szCs w:val="20"/>
        </w:rPr>
      </w:pPr>
    </w:p>
    <w:p w14:paraId="565BACC4" w14:textId="391C4EAE" w:rsidR="00DF3FB0" w:rsidRPr="000A284D" w:rsidRDefault="00DF3FB0" w:rsidP="008C6631">
      <w:pPr>
        <w:rPr>
          <w:rFonts w:ascii="Arial" w:hAnsi="Arial" w:cs="Arial"/>
          <w:b/>
          <w:bCs/>
          <w:sz w:val="20"/>
          <w:szCs w:val="20"/>
        </w:rPr>
      </w:pPr>
    </w:p>
    <w:p w14:paraId="100D3EEF" w14:textId="67B30C0F" w:rsidR="00FA7269" w:rsidRPr="000A284D" w:rsidRDefault="00FA7269" w:rsidP="00E27C5E">
      <w:pPr>
        <w:tabs>
          <w:tab w:val="left" w:pos="2720"/>
        </w:tabs>
        <w:rPr>
          <w:rFonts w:ascii="Arial" w:hAnsi="Arial" w:cs="Arial"/>
          <w:b/>
          <w:bCs/>
          <w:sz w:val="20"/>
          <w:szCs w:val="20"/>
        </w:rPr>
      </w:pPr>
      <w:r w:rsidRPr="000A284D">
        <w:rPr>
          <w:rFonts w:ascii="Arial" w:hAnsi="Arial" w:cs="Arial"/>
          <w:b/>
          <w:bCs/>
          <w:sz w:val="20"/>
          <w:szCs w:val="20"/>
        </w:rPr>
        <w:tab/>
      </w:r>
      <w:r w:rsidR="00E27C5E" w:rsidRPr="000A284D">
        <w:rPr>
          <w:rFonts w:ascii="Arial" w:hAnsi="Arial" w:cs="Arial"/>
          <w:b/>
          <w:bCs/>
          <w:sz w:val="20"/>
          <w:szCs w:val="20"/>
        </w:rPr>
        <w:tab/>
      </w:r>
    </w:p>
    <w:p w14:paraId="673421C0" w14:textId="211E45ED" w:rsidR="00004CCD" w:rsidRPr="000A284D" w:rsidRDefault="00C2197E" w:rsidP="00004CCD">
      <w:pPr>
        <w:rPr>
          <w:rFonts w:ascii="Arial" w:hAnsi="Arial" w:cs="Arial"/>
          <w:b/>
          <w:bCs/>
          <w:sz w:val="20"/>
          <w:szCs w:val="20"/>
        </w:rPr>
      </w:pPr>
      <w:r w:rsidRPr="000A284D">
        <w:rPr>
          <w:rFonts w:ascii="Arial" w:hAnsi="Arial" w:cs="Arial"/>
          <w:noProof/>
          <w:sz w:val="20"/>
          <w:szCs w:val="20"/>
        </w:rPr>
        <w:drawing>
          <wp:anchor distT="0" distB="0" distL="114300" distR="114300" simplePos="0" relativeHeight="251665408" behindDoc="0" locked="0" layoutInCell="1" allowOverlap="1" wp14:anchorId="779D134E" wp14:editId="677A36D9">
            <wp:simplePos x="0" y="0"/>
            <wp:positionH relativeFrom="column">
              <wp:posOffset>-206375</wp:posOffset>
            </wp:positionH>
            <wp:positionV relativeFrom="paragraph">
              <wp:posOffset>268605</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r w:rsidR="00004CCD" w:rsidRPr="000A284D">
        <w:rPr>
          <w:rFonts w:ascii="Arial" w:hAnsi="Arial" w:cs="Arial"/>
          <w:b/>
          <w:bCs/>
          <w:sz w:val="20"/>
          <w:szCs w:val="20"/>
        </w:rPr>
        <w:t xml:space="preserve">          </w:t>
      </w:r>
    </w:p>
    <w:p w14:paraId="55FFB52A" w14:textId="216D4CB2" w:rsidR="00004CCD" w:rsidRPr="000A284D" w:rsidRDefault="00C2197E" w:rsidP="00C203F3">
      <w:pPr>
        <w:tabs>
          <w:tab w:val="left" w:pos="1020"/>
        </w:tabs>
        <w:rPr>
          <w:rFonts w:ascii="Arial" w:hAnsi="Arial" w:cs="Arial"/>
          <w:b/>
          <w:bCs/>
          <w:sz w:val="20"/>
          <w:szCs w:val="20"/>
        </w:rPr>
      </w:pPr>
      <w:r w:rsidRPr="000A284D">
        <w:rPr>
          <w:rFonts w:ascii="Arial" w:hAnsi="Arial" w:cs="Arial"/>
          <w:noProof/>
          <w:sz w:val="20"/>
          <w:szCs w:val="20"/>
        </w:rPr>
        <w:drawing>
          <wp:anchor distT="0" distB="0" distL="114300" distR="114300" simplePos="0" relativeHeight="251663360" behindDoc="0" locked="0" layoutInCell="1" allowOverlap="1" wp14:anchorId="3BF734A3" wp14:editId="7B762C7C">
            <wp:simplePos x="0" y="0"/>
            <wp:positionH relativeFrom="margin">
              <wp:posOffset>2320925</wp:posOffset>
            </wp:positionH>
            <wp:positionV relativeFrom="paragraph">
              <wp:posOffset>9525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r w:rsidR="00C203F3" w:rsidRPr="000A284D">
        <w:rPr>
          <w:rFonts w:ascii="Arial" w:hAnsi="Arial" w:cs="Arial"/>
          <w:b/>
          <w:bCs/>
          <w:sz w:val="20"/>
          <w:szCs w:val="20"/>
        </w:rPr>
        <w:tab/>
      </w:r>
    </w:p>
    <w:p w14:paraId="0384B33F" w14:textId="77777777" w:rsidR="00C2197E" w:rsidRDefault="00E76CB6" w:rsidP="00FA7269">
      <w:pPr>
        <w:ind w:left="-284"/>
        <w:rPr>
          <w:rFonts w:ascii="Arial" w:hAnsi="Arial" w:cs="Arial"/>
          <w:b/>
          <w:bCs/>
          <w:color w:val="00B050"/>
          <w:sz w:val="20"/>
          <w:szCs w:val="20"/>
        </w:rPr>
      </w:pPr>
      <w:r w:rsidRPr="000A284D">
        <w:rPr>
          <w:rFonts w:ascii="Arial" w:hAnsi="Arial" w:cs="Arial"/>
          <w:b/>
          <w:bCs/>
          <w:color w:val="00B050"/>
          <w:sz w:val="20"/>
          <w:szCs w:val="20"/>
        </w:rPr>
        <w:t xml:space="preserve"> </w:t>
      </w:r>
    </w:p>
    <w:p w14:paraId="056D8E19" w14:textId="77777777" w:rsidR="00C2197E" w:rsidRDefault="00C2197E" w:rsidP="00FA7269">
      <w:pPr>
        <w:ind w:left="-284"/>
        <w:rPr>
          <w:rFonts w:ascii="Arial" w:hAnsi="Arial" w:cs="Arial"/>
          <w:b/>
          <w:bCs/>
          <w:color w:val="00B050"/>
          <w:sz w:val="20"/>
          <w:szCs w:val="20"/>
        </w:rPr>
      </w:pPr>
    </w:p>
    <w:p w14:paraId="765B3935" w14:textId="77777777" w:rsidR="00C2197E" w:rsidRDefault="00C2197E" w:rsidP="00FA7269">
      <w:pPr>
        <w:ind w:left="-284"/>
        <w:rPr>
          <w:rFonts w:ascii="Arial" w:hAnsi="Arial" w:cs="Arial"/>
          <w:b/>
          <w:bCs/>
          <w:color w:val="00B050"/>
          <w:sz w:val="20"/>
          <w:szCs w:val="20"/>
        </w:rPr>
      </w:pPr>
    </w:p>
    <w:p w14:paraId="4DD5F41C" w14:textId="56F0FE5E" w:rsidR="00E76CB6" w:rsidRPr="002E228E" w:rsidRDefault="00294413" w:rsidP="00FA7269">
      <w:pPr>
        <w:ind w:left="-284"/>
        <w:rPr>
          <w:rFonts w:ascii="Arial" w:hAnsi="Arial" w:cs="Arial"/>
          <w:b/>
          <w:bCs/>
          <w:sz w:val="44"/>
          <w:szCs w:val="44"/>
        </w:rPr>
      </w:pPr>
      <w:r w:rsidRPr="002E228E">
        <w:rPr>
          <w:rFonts w:ascii="Arial" w:hAnsi="Arial" w:cs="Arial"/>
          <w:b/>
          <w:bCs/>
          <w:color w:val="00B050"/>
          <w:sz w:val="44"/>
          <w:szCs w:val="44"/>
        </w:rPr>
        <w:t>CHILD</w:t>
      </w:r>
      <w:r w:rsidR="00004CCD" w:rsidRPr="002E228E">
        <w:rPr>
          <w:rFonts w:ascii="Arial" w:hAnsi="Arial" w:cs="Arial"/>
          <w:b/>
          <w:bCs/>
          <w:color w:val="00B050"/>
          <w:sz w:val="44"/>
          <w:szCs w:val="44"/>
        </w:rPr>
        <w:t>-ON-</w:t>
      </w:r>
      <w:r w:rsidRPr="002E228E">
        <w:rPr>
          <w:rFonts w:ascii="Arial" w:hAnsi="Arial" w:cs="Arial"/>
          <w:b/>
          <w:bCs/>
          <w:color w:val="00B050"/>
          <w:sz w:val="44"/>
          <w:szCs w:val="44"/>
        </w:rPr>
        <w:t>CHILD</w:t>
      </w:r>
      <w:r w:rsidR="00004CCD" w:rsidRPr="002E228E">
        <w:rPr>
          <w:rFonts w:ascii="Arial" w:hAnsi="Arial" w:cs="Arial"/>
          <w:b/>
          <w:bCs/>
          <w:color w:val="00B050"/>
          <w:sz w:val="44"/>
          <w:szCs w:val="44"/>
        </w:rPr>
        <w:t xml:space="preserve"> ABUSE </w:t>
      </w:r>
    </w:p>
    <w:p w14:paraId="2402A692" w14:textId="77777777" w:rsidR="00E76CB6" w:rsidRPr="002E228E" w:rsidRDefault="00E76CB6" w:rsidP="00FA7269">
      <w:pPr>
        <w:ind w:left="-284"/>
        <w:rPr>
          <w:rFonts w:ascii="Arial" w:hAnsi="Arial" w:cs="Arial"/>
          <w:b/>
          <w:bCs/>
          <w:color w:val="00B050"/>
          <w:sz w:val="44"/>
          <w:szCs w:val="44"/>
        </w:rPr>
      </w:pPr>
      <w:r w:rsidRPr="002E228E">
        <w:rPr>
          <w:rFonts w:ascii="Arial" w:hAnsi="Arial" w:cs="Arial"/>
          <w:b/>
          <w:bCs/>
          <w:color w:val="00B050"/>
          <w:sz w:val="44"/>
          <w:szCs w:val="44"/>
        </w:rPr>
        <w:t xml:space="preserve"> </w:t>
      </w:r>
      <w:r w:rsidR="00004CCD" w:rsidRPr="002E228E">
        <w:rPr>
          <w:rFonts w:ascii="Arial" w:hAnsi="Arial" w:cs="Arial"/>
          <w:b/>
          <w:bCs/>
          <w:color w:val="00B050"/>
          <w:sz w:val="44"/>
          <w:szCs w:val="44"/>
        </w:rPr>
        <w:t xml:space="preserve">POLICY AND GUIDANCE </w:t>
      </w:r>
    </w:p>
    <w:p w14:paraId="3277D802" w14:textId="77777777" w:rsidR="00B545AD" w:rsidRPr="002E228E" w:rsidRDefault="00B545AD" w:rsidP="00B545AD">
      <w:pPr>
        <w:ind w:left="-142"/>
        <w:jc w:val="center"/>
        <w:rPr>
          <w:rFonts w:ascii="Arial" w:hAnsi="Arial" w:cs="Arial"/>
          <w:b/>
          <w:bCs/>
          <w:sz w:val="44"/>
          <w:szCs w:val="44"/>
          <w:highlight w:val="yellow"/>
        </w:rPr>
      </w:pPr>
    </w:p>
    <w:p w14:paraId="0034D160" w14:textId="518A6EAE" w:rsidR="00CF0021" w:rsidRPr="000A284D" w:rsidRDefault="00CF0021" w:rsidP="00B545AD">
      <w:pPr>
        <w:ind w:left="-142"/>
        <w:rPr>
          <w:rFonts w:ascii="Arial" w:hAnsi="Arial" w:cs="Arial"/>
          <w:b/>
          <w:bCs/>
          <w:sz w:val="20"/>
          <w:szCs w:val="20"/>
        </w:rPr>
      </w:pPr>
      <w:r w:rsidRPr="000A284D">
        <w:rPr>
          <w:rFonts w:ascii="Arial" w:hAnsi="Arial" w:cs="Arial"/>
          <w:noProof/>
          <w:color w:val="003399"/>
          <w:sz w:val="20"/>
          <w:szCs w:val="20"/>
        </w:rPr>
        <w:drawing>
          <wp:anchor distT="0" distB="0" distL="114300" distR="114300" simplePos="0" relativeHeight="251669504" behindDoc="1" locked="0" layoutInCell="1" allowOverlap="1" wp14:anchorId="226B38B3" wp14:editId="3EABE89A">
            <wp:simplePos x="0" y="0"/>
            <wp:positionH relativeFrom="margin">
              <wp:posOffset>-635</wp:posOffset>
            </wp:positionH>
            <wp:positionV relativeFrom="paragraph">
              <wp:posOffset>225425</wp:posOffset>
            </wp:positionV>
            <wp:extent cx="2534285" cy="1218565"/>
            <wp:effectExtent l="0" t="0" r="0" b="635"/>
            <wp:wrapTight wrapText="bothSides">
              <wp:wrapPolygon edited="0">
                <wp:start x="0" y="0"/>
                <wp:lineTo x="0" y="21274"/>
                <wp:lineTo x="21432" y="21274"/>
                <wp:lineTo x="21432" y="0"/>
                <wp:lineTo x="0" y="0"/>
              </wp:wrapPolygon>
            </wp:wrapTight>
            <wp:docPr id="144954417"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54417" name="Picture 1" descr="A logo for a school&#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534285" cy="1218565"/>
                    </a:xfrm>
                    <a:prstGeom prst="rect">
                      <a:avLst/>
                    </a:prstGeom>
                  </pic:spPr>
                </pic:pic>
              </a:graphicData>
            </a:graphic>
            <wp14:sizeRelH relativeFrom="margin">
              <wp14:pctWidth>0</wp14:pctWidth>
            </wp14:sizeRelH>
            <wp14:sizeRelV relativeFrom="margin">
              <wp14:pctHeight>0</wp14:pctHeight>
            </wp14:sizeRelV>
          </wp:anchor>
        </w:drawing>
      </w:r>
    </w:p>
    <w:p w14:paraId="0E28BA53" w14:textId="467354D6" w:rsidR="00CF0021" w:rsidRPr="000A284D" w:rsidRDefault="00CF0021" w:rsidP="00B545AD">
      <w:pPr>
        <w:ind w:left="-142"/>
        <w:rPr>
          <w:rFonts w:ascii="Arial" w:hAnsi="Arial" w:cs="Arial"/>
          <w:b/>
          <w:bCs/>
          <w:sz w:val="20"/>
          <w:szCs w:val="20"/>
        </w:rPr>
      </w:pPr>
    </w:p>
    <w:p w14:paraId="35482E89" w14:textId="77777777" w:rsidR="008161F7" w:rsidRPr="000A284D" w:rsidRDefault="008161F7" w:rsidP="00B545AD">
      <w:pPr>
        <w:ind w:left="-142"/>
        <w:rPr>
          <w:rFonts w:ascii="Arial" w:hAnsi="Arial" w:cs="Arial"/>
          <w:b/>
          <w:bCs/>
          <w:sz w:val="20"/>
          <w:szCs w:val="20"/>
        </w:rPr>
      </w:pPr>
    </w:p>
    <w:p w14:paraId="0DC5332D" w14:textId="77777777" w:rsidR="00CF0021" w:rsidRPr="000A284D" w:rsidRDefault="00CF0021" w:rsidP="00B545AD">
      <w:pPr>
        <w:ind w:left="-142"/>
        <w:rPr>
          <w:rFonts w:ascii="Arial" w:hAnsi="Arial" w:cs="Arial"/>
          <w:b/>
          <w:bCs/>
          <w:sz w:val="20"/>
          <w:szCs w:val="20"/>
        </w:rPr>
      </w:pPr>
    </w:p>
    <w:p w14:paraId="43C4BFDE" w14:textId="77777777" w:rsidR="002E228E" w:rsidRDefault="002E228E" w:rsidP="00B545AD">
      <w:pPr>
        <w:ind w:left="-142"/>
        <w:rPr>
          <w:rFonts w:ascii="Arial" w:hAnsi="Arial" w:cs="Arial"/>
          <w:b/>
          <w:bCs/>
          <w:sz w:val="20"/>
          <w:szCs w:val="20"/>
        </w:rPr>
      </w:pPr>
    </w:p>
    <w:p w14:paraId="482B089A" w14:textId="77777777" w:rsidR="002E228E" w:rsidRDefault="002E228E" w:rsidP="00B545AD">
      <w:pPr>
        <w:ind w:left="-142"/>
        <w:rPr>
          <w:rFonts w:ascii="Arial" w:hAnsi="Arial" w:cs="Arial"/>
          <w:b/>
          <w:bCs/>
          <w:sz w:val="20"/>
          <w:szCs w:val="20"/>
        </w:rPr>
      </w:pPr>
    </w:p>
    <w:p w14:paraId="35113AEE" w14:textId="77777777" w:rsidR="002E228E" w:rsidRDefault="002E228E" w:rsidP="00B545AD">
      <w:pPr>
        <w:ind w:left="-142"/>
        <w:rPr>
          <w:rFonts w:ascii="Arial" w:hAnsi="Arial" w:cs="Arial"/>
          <w:b/>
          <w:bCs/>
          <w:sz w:val="20"/>
          <w:szCs w:val="20"/>
        </w:rPr>
      </w:pPr>
    </w:p>
    <w:p w14:paraId="58219436" w14:textId="77777777" w:rsidR="002E228E" w:rsidRDefault="002E228E" w:rsidP="00B545AD">
      <w:pPr>
        <w:ind w:left="-142"/>
        <w:rPr>
          <w:rFonts w:ascii="Arial" w:hAnsi="Arial" w:cs="Arial"/>
          <w:b/>
          <w:bCs/>
          <w:sz w:val="20"/>
          <w:szCs w:val="20"/>
        </w:rPr>
      </w:pPr>
    </w:p>
    <w:p w14:paraId="580DFE3A" w14:textId="710E9972" w:rsidR="008161F7" w:rsidRPr="000A284D" w:rsidRDefault="000A284D" w:rsidP="00B545AD">
      <w:pPr>
        <w:ind w:left="-142"/>
        <w:rPr>
          <w:rFonts w:ascii="Arial" w:hAnsi="Arial" w:cs="Arial"/>
          <w:b/>
          <w:bCs/>
          <w:sz w:val="20"/>
          <w:szCs w:val="20"/>
        </w:rPr>
      </w:pPr>
      <w:r w:rsidRPr="000A284D">
        <w:rPr>
          <w:rFonts w:ascii="Arial" w:hAnsi="Arial" w:cs="Arial"/>
          <w:b/>
          <w:bCs/>
          <w:sz w:val="20"/>
          <w:szCs w:val="20"/>
        </w:rPr>
        <w:t>Created September 2024</w:t>
      </w:r>
    </w:p>
    <w:p w14:paraId="2437184A" w14:textId="2F659BDC" w:rsidR="000A284D" w:rsidRPr="000A284D" w:rsidRDefault="000A284D" w:rsidP="00B545AD">
      <w:pPr>
        <w:ind w:left="-142"/>
        <w:rPr>
          <w:rFonts w:ascii="Arial" w:hAnsi="Arial" w:cs="Arial"/>
          <w:b/>
          <w:bCs/>
          <w:sz w:val="20"/>
          <w:szCs w:val="20"/>
        </w:rPr>
      </w:pPr>
      <w:r w:rsidRPr="000A284D">
        <w:rPr>
          <w:rFonts w:ascii="Arial" w:hAnsi="Arial" w:cs="Arial"/>
          <w:b/>
          <w:bCs/>
          <w:sz w:val="20"/>
          <w:szCs w:val="20"/>
        </w:rPr>
        <w:t>Reviewed February 2025</w:t>
      </w:r>
    </w:p>
    <w:p w14:paraId="220D35A8" w14:textId="77777777" w:rsidR="006022CB" w:rsidRPr="000A284D" w:rsidRDefault="006022CB">
      <w:pPr>
        <w:rPr>
          <w:rFonts w:ascii="Arial" w:hAnsi="Arial" w:cs="Arial"/>
          <w:b/>
          <w:bCs/>
          <w:sz w:val="20"/>
          <w:szCs w:val="20"/>
          <w:highlight w:val="yellow"/>
        </w:rPr>
      </w:pPr>
      <w:r w:rsidRPr="000A284D">
        <w:rPr>
          <w:rFonts w:ascii="Arial" w:hAnsi="Arial" w:cs="Arial"/>
          <w:b/>
          <w:bCs/>
          <w:sz w:val="20"/>
          <w:szCs w:val="20"/>
          <w:highlight w:val="yellow"/>
        </w:rPr>
        <w:br w:type="page"/>
      </w:r>
    </w:p>
    <w:p w14:paraId="6FD02D91" w14:textId="77777777" w:rsidR="006022CB" w:rsidRPr="000A284D" w:rsidRDefault="006022CB" w:rsidP="006022CB">
      <w:pPr>
        <w:spacing w:after="0" w:line="240" w:lineRule="auto"/>
        <w:rPr>
          <w:rFonts w:ascii="Arial" w:hAnsi="Arial" w:cs="Arial"/>
          <w:sz w:val="20"/>
          <w:szCs w:val="20"/>
        </w:rPr>
      </w:pPr>
    </w:p>
    <w:sdt>
      <w:sdtPr>
        <w:rPr>
          <w:rFonts w:ascii="Arial" w:hAnsi="Arial" w:cs="Arial"/>
          <w:sz w:val="20"/>
          <w:szCs w:val="20"/>
        </w:rPr>
        <w:id w:val="-43752852"/>
        <w:docPartObj>
          <w:docPartGallery w:val="Table of Contents"/>
          <w:docPartUnique/>
        </w:docPartObj>
      </w:sdtPr>
      <w:sdtEndPr>
        <w:rPr>
          <w:b/>
          <w:bCs/>
          <w:noProof/>
        </w:rPr>
      </w:sdtEndPr>
      <w:sdtContent>
        <w:p w14:paraId="20711514" w14:textId="77777777" w:rsidR="00955DA5" w:rsidRPr="000A284D" w:rsidRDefault="00955DA5" w:rsidP="006022CB">
          <w:pPr>
            <w:spacing w:after="0" w:line="240" w:lineRule="auto"/>
            <w:rPr>
              <w:rFonts w:ascii="Arial" w:hAnsi="Arial" w:cs="Arial"/>
              <w:b/>
              <w:bCs/>
              <w:sz w:val="20"/>
              <w:szCs w:val="20"/>
            </w:rPr>
          </w:pPr>
          <w:r w:rsidRPr="000A284D">
            <w:rPr>
              <w:rFonts w:ascii="Arial" w:hAnsi="Arial" w:cs="Arial"/>
              <w:b/>
              <w:bCs/>
              <w:sz w:val="20"/>
              <w:szCs w:val="20"/>
            </w:rPr>
            <w:t>Contents</w:t>
          </w:r>
        </w:p>
        <w:p w14:paraId="2D426E6B" w14:textId="77777777" w:rsidR="000D2B26" w:rsidRPr="000A284D" w:rsidRDefault="000D2B26" w:rsidP="006022CB">
          <w:pPr>
            <w:spacing w:after="0" w:line="240" w:lineRule="auto"/>
            <w:rPr>
              <w:rFonts w:ascii="Arial" w:hAnsi="Arial" w:cs="Arial"/>
              <w:b/>
              <w:bCs/>
              <w:sz w:val="20"/>
              <w:szCs w:val="20"/>
            </w:rPr>
          </w:pPr>
        </w:p>
        <w:p w14:paraId="6794AC10" w14:textId="5E74D794" w:rsidR="003B4198" w:rsidRPr="000A284D" w:rsidRDefault="00955DA5">
          <w:pPr>
            <w:pStyle w:val="TOC1"/>
            <w:tabs>
              <w:tab w:val="left" w:pos="660"/>
            </w:tabs>
            <w:rPr>
              <w:rFonts w:ascii="Arial" w:hAnsi="Arial" w:cs="Arial"/>
              <w:b/>
              <w:bCs/>
              <w:noProof/>
              <w:sz w:val="20"/>
              <w:szCs w:val="20"/>
            </w:rPr>
          </w:pPr>
          <w:r w:rsidRPr="000A284D">
            <w:rPr>
              <w:rFonts w:ascii="Arial" w:hAnsi="Arial" w:cs="Arial"/>
              <w:b/>
              <w:bCs/>
              <w:sz w:val="20"/>
              <w:szCs w:val="20"/>
            </w:rPr>
            <w:fldChar w:fldCharType="begin"/>
          </w:r>
          <w:r w:rsidRPr="000A284D">
            <w:rPr>
              <w:rFonts w:ascii="Arial" w:hAnsi="Arial" w:cs="Arial"/>
              <w:b/>
              <w:bCs/>
              <w:sz w:val="20"/>
              <w:szCs w:val="20"/>
            </w:rPr>
            <w:instrText xml:space="preserve"> TOC \o "1-3" \h \z \u </w:instrText>
          </w:r>
          <w:r w:rsidRPr="000A284D">
            <w:rPr>
              <w:rFonts w:ascii="Arial" w:hAnsi="Arial" w:cs="Arial"/>
              <w:b/>
              <w:bCs/>
              <w:sz w:val="20"/>
              <w:szCs w:val="20"/>
            </w:rPr>
            <w:fldChar w:fldCharType="separate"/>
          </w:r>
          <w:hyperlink w:anchor="_Toc142469567" w:history="1">
            <w:r w:rsidR="003B4198" w:rsidRPr="000A284D">
              <w:rPr>
                <w:rStyle w:val="Hyperlink"/>
                <w:rFonts w:ascii="Arial" w:hAnsi="Arial" w:cs="Arial"/>
                <w:b/>
                <w:bCs/>
                <w:noProof/>
                <w:sz w:val="20"/>
                <w:szCs w:val="20"/>
              </w:rPr>
              <w:t>1.0</w:t>
            </w:r>
            <w:r w:rsidR="003B4198" w:rsidRPr="000A284D">
              <w:rPr>
                <w:rFonts w:ascii="Arial" w:eastAsiaTheme="minorEastAsia" w:hAnsi="Arial" w:cs="Arial"/>
                <w:b/>
                <w:bCs/>
                <w:noProof/>
                <w:kern w:val="2"/>
                <w:sz w:val="20"/>
                <w:szCs w:val="20"/>
                <w:lang w:eastAsia="en-GB"/>
                <w14:ligatures w14:val="standardContextual"/>
              </w:rPr>
              <w:tab/>
            </w:r>
            <w:r w:rsidR="003B4198" w:rsidRPr="000A284D">
              <w:rPr>
                <w:rStyle w:val="Hyperlink"/>
                <w:rFonts w:ascii="Arial" w:hAnsi="Arial" w:cs="Arial"/>
                <w:b/>
                <w:bCs/>
                <w:noProof/>
                <w:sz w:val="20"/>
                <w:szCs w:val="20"/>
              </w:rPr>
              <w:t>Policy Statement</w:t>
            </w:r>
            <w:r w:rsidR="003B4198" w:rsidRPr="000A284D">
              <w:rPr>
                <w:rFonts w:ascii="Arial" w:hAnsi="Arial" w:cs="Arial"/>
                <w:b/>
                <w:bCs/>
                <w:noProof/>
                <w:webHidden/>
                <w:sz w:val="20"/>
                <w:szCs w:val="20"/>
              </w:rPr>
              <w:tab/>
            </w:r>
            <w:r w:rsidR="003B4198" w:rsidRPr="000A284D">
              <w:rPr>
                <w:rFonts w:ascii="Arial" w:hAnsi="Arial" w:cs="Arial"/>
                <w:b/>
                <w:bCs/>
                <w:noProof/>
                <w:webHidden/>
                <w:sz w:val="20"/>
                <w:szCs w:val="20"/>
              </w:rPr>
              <w:fldChar w:fldCharType="begin"/>
            </w:r>
            <w:r w:rsidR="003B4198" w:rsidRPr="000A284D">
              <w:rPr>
                <w:rFonts w:ascii="Arial" w:hAnsi="Arial" w:cs="Arial"/>
                <w:b/>
                <w:bCs/>
                <w:noProof/>
                <w:webHidden/>
                <w:sz w:val="20"/>
                <w:szCs w:val="20"/>
              </w:rPr>
              <w:instrText xml:space="preserve"> PAGEREF _Toc142469567 \h </w:instrText>
            </w:r>
            <w:r w:rsidR="003B4198" w:rsidRPr="000A284D">
              <w:rPr>
                <w:rFonts w:ascii="Arial" w:hAnsi="Arial" w:cs="Arial"/>
                <w:b/>
                <w:bCs/>
                <w:noProof/>
                <w:webHidden/>
                <w:sz w:val="20"/>
                <w:szCs w:val="20"/>
              </w:rPr>
            </w:r>
            <w:r w:rsidR="003B4198" w:rsidRPr="000A284D">
              <w:rPr>
                <w:rFonts w:ascii="Arial" w:hAnsi="Arial" w:cs="Arial"/>
                <w:b/>
                <w:bCs/>
                <w:noProof/>
                <w:webHidden/>
                <w:sz w:val="20"/>
                <w:szCs w:val="20"/>
              </w:rPr>
              <w:fldChar w:fldCharType="separate"/>
            </w:r>
            <w:r w:rsidR="0076519F" w:rsidRPr="000A284D">
              <w:rPr>
                <w:rFonts w:ascii="Arial" w:hAnsi="Arial" w:cs="Arial"/>
                <w:b/>
                <w:bCs/>
                <w:noProof/>
                <w:webHidden/>
                <w:sz w:val="20"/>
                <w:szCs w:val="20"/>
              </w:rPr>
              <w:t>2</w:t>
            </w:r>
            <w:r w:rsidR="003B4198" w:rsidRPr="000A284D">
              <w:rPr>
                <w:rFonts w:ascii="Arial" w:hAnsi="Arial" w:cs="Arial"/>
                <w:b/>
                <w:bCs/>
                <w:noProof/>
                <w:webHidden/>
                <w:sz w:val="20"/>
                <w:szCs w:val="20"/>
              </w:rPr>
              <w:fldChar w:fldCharType="end"/>
            </w:r>
          </w:hyperlink>
        </w:p>
        <w:p w14:paraId="35B2E38F" w14:textId="02A4A863" w:rsidR="00CF0021" w:rsidRPr="000A284D" w:rsidRDefault="00CF0021" w:rsidP="00CF0021">
          <w:pPr>
            <w:rPr>
              <w:rFonts w:ascii="Arial" w:hAnsi="Arial" w:cs="Arial"/>
              <w:b/>
              <w:bCs/>
              <w:sz w:val="20"/>
              <w:szCs w:val="20"/>
            </w:rPr>
          </w:pPr>
          <w:r w:rsidRPr="000A284D">
            <w:rPr>
              <w:rFonts w:ascii="Arial" w:hAnsi="Arial" w:cs="Arial"/>
              <w:b/>
              <w:bCs/>
              <w:sz w:val="20"/>
              <w:szCs w:val="20"/>
            </w:rPr>
            <w:t>2.0      Local Context……………………………………………………………………………….</w:t>
          </w:r>
        </w:p>
        <w:p w14:paraId="4D99DDF8" w14:textId="68DCFFEA" w:rsidR="003B4198" w:rsidRPr="000A284D" w:rsidRDefault="003B4198">
          <w:pPr>
            <w:pStyle w:val="TOC1"/>
            <w:tabs>
              <w:tab w:val="left" w:pos="660"/>
            </w:tabs>
            <w:rPr>
              <w:rFonts w:ascii="Arial" w:eastAsiaTheme="minorEastAsia" w:hAnsi="Arial" w:cs="Arial"/>
              <w:b/>
              <w:bCs/>
              <w:noProof/>
              <w:kern w:val="2"/>
              <w:sz w:val="20"/>
              <w:szCs w:val="20"/>
              <w:lang w:eastAsia="en-GB"/>
              <w14:ligatures w14:val="standardContextual"/>
            </w:rPr>
          </w:pPr>
          <w:hyperlink w:anchor="_Toc142469568" w:history="1">
            <w:r w:rsidRPr="000A284D">
              <w:rPr>
                <w:rStyle w:val="Hyperlink"/>
                <w:rFonts w:ascii="Arial" w:hAnsi="Arial" w:cs="Arial"/>
                <w:b/>
                <w:bCs/>
                <w:noProof/>
                <w:sz w:val="20"/>
                <w:szCs w:val="20"/>
              </w:rPr>
              <w:t>2.0</w:t>
            </w:r>
            <w:r w:rsidRPr="000A284D">
              <w:rPr>
                <w:rFonts w:ascii="Arial" w:eastAsiaTheme="minorEastAsia" w:hAnsi="Arial" w:cs="Arial"/>
                <w:b/>
                <w:bCs/>
                <w:noProof/>
                <w:kern w:val="2"/>
                <w:sz w:val="20"/>
                <w:szCs w:val="20"/>
                <w:lang w:eastAsia="en-GB"/>
                <w14:ligatures w14:val="standardContextual"/>
              </w:rPr>
              <w:tab/>
            </w:r>
            <w:r w:rsidRPr="000A284D">
              <w:rPr>
                <w:rStyle w:val="Hyperlink"/>
                <w:rFonts w:ascii="Arial" w:hAnsi="Arial" w:cs="Arial"/>
                <w:b/>
                <w:bCs/>
                <w:noProof/>
                <w:sz w:val="20"/>
                <w:szCs w:val="20"/>
              </w:rPr>
              <w:t>What is Child</w:t>
            </w:r>
            <w:r w:rsidR="00CF0021" w:rsidRPr="000A284D">
              <w:rPr>
                <w:rStyle w:val="Hyperlink"/>
                <w:rFonts w:ascii="Arial" w:hAnsi="Arial" w:cs="Arial"/>
                <w:b/>
                <w:bCs/>
                <w:noProof/>
                <w:sz w:val="20"/>
                <w:szCs w:val="20"/>
              </w:rPr>
              <w:t>-</w:t>
            </w:r>
            <w:r w:rsidRPr="000A284D">
              <w:rPr>
                <w:rStyle w:val="Hyperlink"/>
                <w:rFonts w:ascii="Arial" w:hAnsi="Arial" w:cs="Arial"/>
                <w:b/>
                <w:bCs/>
                <w:noProof/>
                <w:sz w:val="20"/>
                <w:szCs w:val="20"/>
              </w:rPr>
              <w:t>on-Child Abuse?</w:t>
            </w:r>
            <w:r w:rsidRPr="000A284D">
              <w:rPr>
                <w:rFonts w:ascii="Arial" w:hAnsi="Arial" w:cs="Arial"/>
                <w:b/>
                <w:bCs/>
                <w:noProof/>
                <w:webHidden/>
                <w:sz w:val="20"/>
                <w:szCs w:val="20"/>
              </w:rPr>
              <w:tab/>
            </w:r>
            <w:r w:rsidRPr="000A284D">
              <w:rPr>
                <w:rFonts w:ascii="Arial" w:hAnsi="Arial" w:cs="Arial"/>
                <w:b/>
                <w:bCs/>
                <w:noProof/>
                <w:webHidden/>
                <w:sz w:val="20"/>
                <w:szCs w:val="20"/>
              </w:rPr>
              <w:fldChar w:fldCharType="begin"/>
            </w:r>
            <w:r w:rsidRPr="000A284D">
              <w:rPr>
                <w:rFonts w:ascii="Arial" w:hAnsi="Arial" w:cs="Arial"/>
                <w:b/>
                <w:bCs/>
                <w:noProof/>
                <w:webHidden/>
                <w:sz w:val="20"/>
                <w:szCs w:val="20"/>
              </w:rPr>
              <w:instrText xml:space="preserve"> PAGEREF _Toc142469568 \h </w:instrText>
            </w:r>
            <w:r w:rsidRPr="000A284D">
              <w:rPr>
                <w:rFonts w:ascii="Arial" w:hAnsi="Arial" w:cs="Arial"/>
                <w:b/>
                <w:bCs/>
                <w:noProof/>
                <w:webHidden/>
                <w:sz w:val="20"/>
                <w:szCs w:val="20"/>
              </w:rPr>
            </w:r>
            <w:r w:rsidRPr="000A284D">
              <w:rPr>
                <w:rFonts w:ascii="Arial" w:hAnsi="Arial" w:cs="Arial"/>
                <w:b/>
                <w:bCs/>
                <w:noProof/>
                <w:webHidden/>
                <w:sz w:val="20"/>
                <w:szCs w:val="20"/>
              </w:rPr>
              <w:fldChar w:fldCharType="separate"/>
            </w:r>
            <w:r w:rsidR="0076519F" w:rsidRPr="000A284D">
              <w:rPr>
                <w:rFonts w:ascii="Arial" w:hAnsi="Arial" w:cs="Arial"/>
                <w:b/>
                <w:bCs/>
                <w:noProof/>
                <w:webHidden/>
                <w:sz w:val="20"/>
                <w:szCs w:val="20"/>
              </w:rPr>
              <w:t>3</w:t>
            </w:r>
            <w:r w:rsidRPr="000A284D">
              <w:rPr>
                <w:rFonts w:ascii="Arial" w:hAnsi="Arial" w:cs="Arial"/>
                <w:b/>
                <w:bCs/>
                <w:noProof/>
                <w:webHidden/>
                <w:sz w:val="20"/>
                <w:szCs w:val="20"/>
              </w:rPr>
              <w:fldChar w:fldCharType="end"/>
            </w:r>
          </w:hyperlink>
        </w:p>
        <w:p w14:paraId="22E54C1C" w14:textId="1D6209FE" w:rsidR="003B4198" w:rsidRPr="000A284D" w:rsidRDefault="003B4198">
          <w:pPr>
            <w:pStyle w:val="TOC1"/>
            <w:tabs>
              <w:tab w:val="left" w:pos="660"/>
            </w:tabs>
            <w:rPr>
              <w:rFonts w:ascii="Arial" w:eastAsiaTheme="minorEastAsia" w:hAnsi="Arial" w:cs="Arial"/>
              <w:b/>
              <w:bCs/>
              <w:noProof/>
              <w:kern w:val="2"/>
              <w:sz w:val="20"/>
              <w:szCs w:val="20"/>
              <w:lang w:eastAsia="en-GB"/>
              <w14:ligatures w14:val="standardContextual"/>
            </w:rPr>
          </w:pPr>
          <w:hyperlink w:anchor="_Toc142469569" w:history="1">
            <w:r w:rsidRPr="000A284D">
              <w:rPr>
                <w:rStyle w:val="Hyperlink"/>
                <w:rFonts w:ascii="Arial" w:hAnsi="Arial" w:cs="Arial"/>
                <w:b/>
                <w:bCs/>
                <w:noProof/>
                <w:sz w:val="20"/>
                <w:szCs w:val="20"/>
              </w:rPr>
              <w:t>3.0</w:t>
            </w:r>
            <w:r w:rsidRPr="000A284D">
              <w:rPr>
                <w:rFonts w:ascii="Arial" w:eastAsiaTheme="minorEastAsia" w:hAnsi="Arial" w:cs="Arial"/>
                <w:b/>
                <w:bCs/>
                <w:noProof/>
                <w:kern w:val="2"/>
                <w:sz w:val="20"/>
                <w:szCs w:val="20"/>
                <w:lang w:eastAsia="en-GB"/>
                <w14:ligatures w14:val="standardContextual"/>
              </w:rPr>
              <w:tab/>
            </w:r>
            <w:r w:rsidRPr="000A284D">
              <w:rPr>
                <w:rStyle w:val="Hyperlink"/>
                <w:rFonts w:ascii="Arial" w:hAnsi="Arial" w:cs="Arial"/>
                <w:b/>
                <w:bCs/>
                <w:noProof/>
                <w:sz w:val="20"/>
                <w:szCs w:val="20"/>
              </w:rPr>
              <w:t>Recognising child-on-child abuse</w:t>
            </w:r>
            <w:r w:rsidRPr="000A284D">
              <w:rPr>
                <w:rFonts w:ascii="Arial" w:hAnsi="Arial" w:cs="Arial"/>
                <w:b/>
                <w:bCs/>
                <w:noProof/>
                <w:webHidden/>
                <w:sz w:val="20"/>
                <w:szCs w:val="20"/>
              </w:rPr>
              <w:tab/>
            </w:r>
            <w:r w:rsidRPr="000A284D">
              <w:rPr>
                <w:rFonts w:ascii="Arial" w:hAnsi="Arial" w:cs="Arial"/>
                <w:b/>
                <w:bCs/>
                <w:noProof/>
                <w:webHidden/>
                <w:sz w:val="20"/>
                <w:szCs w:val="20"/>
              </w:rPr>
              <w:fldChar w:fldCharType="begin"/>
            </w:r>
            <w:r w:rsidRPr="000A284D">
              <w:rPr>
                <w:rFonts w:ascii="Arial" w:hAnsi="Arial" w:cs="Arial"/>
                <w:b/>
                <w:bCs/>
                <w:noProof/>
                <w:webHidden/>
                <w:sz w:val="20"/>
                <w:szCs w:val="20"/>
              </w:rPr>
              <w:instrText xml:space="preserve"> PAGEREF _Toc142469569 \h </w:instrText>
            </w:r>
            <w:r w:rsidRPr="000A284D">
              <w:rPr>
                <w:rFonts w:ascii="Arial" w:hAnsi="Arial" w:cs="Arial"/>
                <w:b/>
                <w:bCs/>
                <w:noProof/>
                <w:webHidden/>
                <w:sz w:val="20"/>
                <w:szCs w:val="20"/>
              </w:rPr>
            </w:r>
            <w:r w:rsidRPr="000A284D">
              <w:rPr>
                <w:rFonts w:ascii="Arial" w:hAnsi="Arial" w:cs="Arial"/>
                <w:b/>
                <w:bCs/>
                <w:noProof/>
                <w:webHidden/>
                <w:sz w:val="20"/>
                <w:szCs w:val="20"/>
              </w:rPr>
              <w:fldChar w:fldCharType="separate"/>
            </w:r>
            <w:r w:rsidR="0076519F" w:rsidRPr="000A284D">
              <w:rPr>
                <w:rFonts w:ascii="Arial" w:hAnsi="Arial" w:cs="Arial"/>
                <w:b/>
                <w:bCs/>
                <w:noProof/>
                <w:webHidden/>
                <w:sz w:val="20"/>
                <w:szCs w:val="20"/>
              </w:rPr>
              <w:t>6</w:t>
            </w:r>
            <w:r w:rsidRPr="000A284D">
              <w:rPr>
                <w:rFonts w:ascii="Arial" w:hAnsi="Arial" w:cs="Arial"/>
                <w:b/>
                <w:bCs/>
                <w:noProof/>
                <w:webHidden/>
                <w:sz w:val="20"/>
                <w:szCs w:val="20"/>
              </w:rPr>
              <w:fldChar w:fldCharType="end"/>
            </w:r>
          </w:hyperlink>
        </w:p>
        <w:p w14:paraId="51A59FEB" w14:textId="326C19EB" w:rsidR="003B4198" w:rsidRPr="000A284D" w:rsidRDefault="003B4198">
          <w:pPr>
            <w:pStyle w:val="TOC1"/>
            <w:tabs>
              <w:tab w:val="left" w:pos="660"/>
            </w:tabs>
            <w:rPr>
              <w:rFonts w:ascii="Arial" w:eastAsiaTheme="minorEastAsia" w:hAnsi="Arial" w:cs="Arial"/>
              <w:b/>
              <w:bCs/>
              <w:noProof/>
              <w:kern w:val="2"/>
              <w:sz w:val="20"/>
              <w:szCs w:val="20"/>
              <w:lang w:eastAsia="en-GB"/>
              <w14:ligatures w14:val="standardContextual"/>
            </w:rPr>
          </w:pPr>
          <w:hyperlink w:anchor="_Toc142469570" w:history="1">
            <w:r w:rsidRPr="000A284D">
              <w:rPr>
                <w:rStyle w:val="Hyperlink"/>
                <w:rFonts w:ascii="Arial" w:hAnsi="Arial" w:cs="Arial"/>
                <w:b/>
                <w:bCs/>
                <w:noProof/>
                <w:sz w:val="20"/>
                <w:szCs w:val="20"/>
              </w:rPr>
              <w:t>4.0</w:t>
            </w:r>
            <w:r w:rsidRPr="000A284D">
              <w:rPr>
                <w:rFonts w:ascii="Arial" w:eastAsiaTheme="minorEastAsia" w:hAnsi="Arial" w:cs="Arial"/>
                <w:b/>
                <w:bCs/>
                <w:noProof/>
                <w:kern w:val="2"/>
                <w:sz w:val="20"/>
                <w:szCs w:val="20"/>
                <w:lang w:eastAsia="en-GB"/>
                <w14:ligatures w14:val="standardContextual"/>
              </w:rPr>
              <w:tab/>
            </w:r>
            <w:r w:rsidRPr="000A284D">
              <w:rPr>
                <w:rStyle w:val="Hyperlink"/>
                <w:rFonts w:ascii="Arial" w:hAnsi="Arial" w:cs="Arial"/>
                <w:b/>
                <w:bCs/>
                <w:noProof/>
                <w:sz w:val="20"/>
                <w:szCs w:val="20"/>
              </w:rPr>
              <w:t>Responding to Alleged Incidents and Concerns</w:t>
            </w:r>
            <w:r w:rsidRPr="000A284D">
              <w:rPr>
                <w:rFonts w:ascii="Arial" w:hAnsi="Arial" w:cs="Arial"/>
                <w:b/>
                <w:bCs/>
                <w:noProof/>
                <w:webHidden/>
                <w:sz w:val="20"/>
                <w:szCs w:val="20"/>
              </w:rPr>
              <w:tab/>
            </w:r>
            <w:r w:rsidRPr="000A284D">
              <w:rPr>
                <w:rFonts w:ascii="Arial" w:hAnsi="Arial" w:cs="Arial"/>
                <w:b/>
                <w:bCs/>
                <w:noProof/>
                <w:webHidden/>
                <w:sz w:val="20"/>
                <w:szCs w:val="20"/>
              </w:rPr>
              <w:fldChar w:fldCharType="begin"/>
            </w:r>
            <w:r w:rsidRPr="000A284D">
              <w:rPr>
                <w:rFonts w:ascii="Arial" w:hAnsi="Arial" w:cs="Arial"/>
                <w:b/>
                <w:bCs/>
                <w:noProof/>
                <w:webHidden/>
                <w:sz w:val="20"/>
                <w:szCs w:val="20"/>
              </w:rPr>
              <w:instrText xml:space="preserve"> PAGEREF _Toc142469570 \h </w:instrText>
            </w:r>
            <w:r w:rsidRPr="000A284D">
              <w:rPr>
                <w:rFonts w:ascii="Arial" w:hAnsi="Arial" w:cs="Arial"/>
                <w:b/>
                <w:bCs/>
                <w:noProof/>
                <w:webHidden/>
                <w:sz w:val="20"/>
                <w:szCs w:val="20"/>
              </w:rPr>
            </w:r>
            <w:r w:rsidRPr="000A284D">
              <w:rPr>
                <w:rFonts w:ascii="Arial" w:hAnsi="Arial" w:cs="Arial"/>
                <w:b/>
                <w:bCs/>
                <w:noProof/>
                <w:webHidden/>
                <w:sz w:val="20"/>
                <w:szCs w:val="20"/>
              </w:rPr>
              <w:fldChar w:fldCharType="separate"/>
            </w:r>
            <w:r w:rsidR="0076519F" w:rsidRPr="000A284D">
              <w:rPr>
                <w:rFonts w:ascii="Arial" w:hAnsi="Arial" w:cs="Arial"/>
                <w:b/>
                <w:bCs/>
                <w:noProof/>
                <w:webHidden/>
                <w:sz w:val="20"/>
                <w:szCs w:val="20"/>
              </w:rPr>
              <w:t>7</w:t>
            </w:r>
            <w:r w:rsidRPr="000A284D">
              <w:rPr>
                <w:rFonts w:ascii="Arial" w:hAnsi="Arial" w:cs="Arial"/>
                <w:b/>
                <w:bCs/>
                <w:noProof/>
                <w:webHidden/>
                <w:sz w:val="20"/>
                <w:szCs w:val="20"/>
              </w:rPr>
              <w:fldChar w:fldCharType="end"/>
            </w:r>
          </w:hyperlink>
        </w:p>
        <w:p w14:paraId="59F4DABA" w14:textId="29744227" w:rsidR="003B4198" w:rsidRPr="000A284D" w:rsidRDefault="003B4198">
          <w:pPr>
            <w:pStyle w:val="TOC1"/>
            <w:rPr>
              <w:rFonts w:ascii="Arial" w:eastAsiaTheme="minorEastAsia" w:hAnsi="Arial" w:cs="Arial"/>
              <w:b/>
              <w:bCs/>
              <w:noProof/>
              <w:kern w:val="2"/>
              <w:sz w:val="20"/>
              <w:szCs w:val="20"/>
              <w:lang w:eastAsia="en-GB"/>
              <w14:ligatures w14:val="standardContextual"/>
            </w:rPr>
          </w:pPr>
          <w:hyperlink w:anchor="_Toc142469571" w:history="1">
            <w:r w:rsidRPr="000A284D">
              <w:rPr>
                <w:rStyle w:val="Hyperlink"/>
                <w:rFonts w:ascii="Arial" w:hAnsi="Arial" w:cs="Arial"/>
                <w:b/>
                <w:bCs/>
                <w:noProof/>
                <w:sz w:val="20"/>
                <w:szCs w:val="20"/>
              </w:rPr>
              <w:t>5.0     After the outcome/conclusion of the incident</w:t>
            </w:r>
            <w:r w:rsidRPr="000A284D">
              <w:rPr>
                <w:rFonts w:ascii="Arial" w:hAnsi="Arial" w:cs="Arial"/>
                <w:b/>
                <w:bCs/>
                <w:noProof/>
                <w:webHidden/>
                <w:sz w:val="20"/>
                <w:szCs w:val="20"/>
              </w:rPr>
              <w:tab/>
            </w:r>
            <w:r w:rsidRPr="000A284D">
              <w:rPr>
                <w:rFonts w:ascii="Arial" w:hAnsi="Arial" w:cs="Arial"/>
                <w:b/>
                <w:bCs/>
                <w:noProof/>
                <w:webHidden/>
                <w:sz w:val="20"/>
                <w:szCs w:val="20"/>
              </w:rPr>
              <w:fldChar w:fldCharType="begin"/>
            </w:r>
            <w:r w:rsidRPr="000A284D">
              <w:rPr>
                <w:rFonts w:ascii="Arial" w:hAnsi="Arial" w:cs="Arial"/>
                <w:b/>
                <w:bCs/>
                <w:noProof/>
                <w:webHidden/>
                <w:sz w:val="20"/>
                <w:szCs w:val="20"/>
              </w:rPr>
              <w:instrText xml:space="preserve"> PAGEREF _Toc142469571 \h </w:instrText>
            </w:r>
            <w:r w:rsidRPr="000A284D">
              <w:rPr>
                <w:rFonts w:ascii="Arial" w:hAnsi="Arial" w:cs="Arial"/>
                <w:b/>
                <w:bCs/>
                <w:noProof/>
                <w:webHidden/>
                <w:sz w:val="20"/>
                <w:szCs w:val="20"/>
              </w:rPr>
            </w:r>
            <w:r w:rsidRPr="000A284D">
              <w:rPr>
                <w:rFonts w:ascii="Arial" w:hAnsi="Arial" w:cs="Arial"/>
                <w:b/>
                <w:bCs/>
                <w:noProof/>
                <w:webHidden/>
                <w:sz w:val="20"/>
                <w:szCs w:val="20"/>
              </w:rPr>
              <w:fldChar w:fldCharType="separate"/>
            </w:r>
            <w:r w:rsidR="0076519F" w:rsidRPr="000A284D">
              <w:rPr>
                <w:rFonts w:ascii="Arial" w:hAnsi="Arial" w:cs="Arial"/>
                <w:b/>
                <w:bCs/>
                <w:noProof/>
                <w:webHidden/>
                <w:sz w:val="20"/>
                <w:szCs w:val="20"/>
              </w:rPr>
              <w:t>11</w:t>
            </w:r>
            <w:r w:rsidRPr="000A284D">
              <w:rPr>
                <w:rFonts w:ascii="Arial" w:hAnsi="Arial" w:cs="Arial"/>
                <w:b/>
                <w:bCs/>
                <w:noProof/>
                <w:webHidden/>
                <w:sz w:val="20"/>
                <w:szCs w:val="20"/>
              </w:rPr>
              <w:fldChar w:fldCharType="end"/>
            </w:r>
          </w:hyperlink>
        </w:p>
        <w:p w14:paraId="2178020A" w14:textId="565C995D" w:rsidR="003B4198" w:rsidRPr="000A284D" w:rsidRDefault="003B4198">
          <w:pPr>
            <w:pStyle w:val="TOC1"/>
            <w:rPr>
              <w:rFonts w:ascii="Arial" w:eastAsiaTheme="minorEastAsia" w:hAnsi="Arial" w:cs="Arial"/>
              <w:b/>
              <w:bCs/>
              <w:noProof/>
              <w:kern w:val="2"/>
              <w:sz w:val="20"/>
              <w:szCs w:val="20"/>
              <w:lang w:eastAsia="en-GB"/>
              <w14:ligatures w14:val="standardContextual"/>
            </w:rPr>
          </w:pPr>
          <w:hyperlink w:anchor="_Toc142469572" w:history="1">
            <w:r w:rsidRPr="000A284D">
              <w:rPr>
                <w:rStyle w:val="Hyperlink"/>
                <w:rFonts w:ascii="Arial" w:hAnsi="Arial" w:cs="Arial"/>
                <w:b/>
                <w:bCs/>
                <w:noProof/>
                <w:sz w:val="20"/>
                <w:szCs w:val="20"/>
              </w:rPr>
              <w:t>6.0     Support for Children Affected by Sexual Assault</w:t>
            </w:r>
            <w:r w:rsidRPr="000A284D">
              <w:rPr>
                <w:rFonts w:ascii="Arial" w:hAnsi="Arial" w:cs="Arial"/>
                <w:b/>
                <w:bCs/>
                <w:noProof/>
                <w:webHidden/>
                <w:sz w:val="20"/>
                <w:szCs w:val="20"/>
              </w:rPr>
              <w:tab/>
            </w:r>
            <w:r w:rsidRPr="000A284D">
              <w:rPr>
                <w:rFonts w:ascii="Arial" w:hAnsi="Arial" w:cs="Arial"/>
                <w:b/>
                <w:bCs/>
                <w:noProof/>
                <w:webHidden/>
                <w:sz w:val="20"/>
                <w:szCs w:val="20"/>
              </w:rPr>
              <w:fldChar w:fldCharType="begin"/>
            </w:r>
            <w:r w:rsidRPr="000A284D">
              <w:rPr>
                <w:rFonts w:ascii="Arial" w:hAnsi="Arial" w:cs="Arial"/>
                <w:b/>
                <w:bCs/>
                <w:noProof/>
                <w:webHidden/>
                <w:sz w:val="20"/>
                <w:szCs w:val="20"/>
              </w:rPr>
              <w:instrText xml:space="preserve"> PAGEREF _Toc142469572 \h </w:instrText>
            </w:r>
            <w:r w:rsidRPr="000A284D">
              <w:rPr>
                <w:rFonts w:ascii="Arial" w:hAnsi="Arial" w:cs="Arial"/>
                <w:b/>
                <w:bCs/>
                <w:noProof/>
                <w:webHidden/>
                <w:sz w:val="20"/>
                <w:szCs w:val="20"/>
              </w:rPr>
            </w:r>
            <w:r w:rsidRPr="000A284D">
              <w:rPr>
                <w:rFonts w:ascii="Arial" w:hAnsi="Arial" w:cs="Arial"/>
                <w:b/>
                <w:bCs/>
                <w:noProof/>
                <w:webHidden/>
                <w:sz w:val="20"/>
                <w:szCs w:val="20"/>
              </w:rPr>
              <w:fldChar w:fldCharType="separate"/>
            </w:r>
            <w:r w:rsidR="0076519F" w:rsidRPr="000A284D">
              <w:rPr>
                <w:rFonts w:ascii="Arial" w:hAnsi="Arial" w:cs="Arial"/>
                <w:b/>
                <w:bCs/>
                <w:noProof/>
                <w:webHidden/>
                <w:sz w:val="20"/>
                <w:szCs w:val="20"/>
              </w:rPr>
              <w:t>12</w:t>
            </w:r>
            <w:r w:rsidRPr="000A284D">
              <w:rPr>
                <w:rFonts w:ascii="Arial" w:hAnsi="Arial" w:cs="Arial"/>
                <w:b/>
                <w:bCs/>
                <w:noProof/>
                <w:webHidden/>
                <w:sz w:val="20"/>
                <w:szCs w:val="20"/>
              </w:rPr>
              <w:fldChar w:fldCharType="end"/>
            </w:r>
          </w:hyperlink>
        </w:p>
        <w:p w14:paraId="13F305C3" w14:textId="41226901" w:rsidR="003B4198" w:rsidRPr="000A284D" w:rsidRDefault="003B4198">
          <w:pPr>
            <w:pStyle w:val="TOC1"/>
            <w:rPr>
              <w:rFonts w:ascii="Arial" w:eastAsiaTheme="minorEastAsia" w:hAnsi="Arial" w:cs="Arial"/>
              <w:b/>
              <w:bCs/>
              <w:noProof/>
              <w:kern w:val="2"/>
              <w:sz w:val="20"/>
              <w:szCs w:val="20"/>
              <w:lang w:eastAsia="en-GB"/>
              <w14:ligatures w14:val="standardContextual"/>
            </w:rPr>
          </w:pPr>
          <w:hyperlink w:anchor="_Toc142469573" w:history="1">
            <w:r w:rsidRPr="000A284D">
              <w:rPr>
                <w:rStyle w:val="Hyperlink"/>
                <w:rFonts w:ascii="Arial" w:hAnsi="Arial" w:cs="Arial"/>
                <w:b/>
                <w:bCs/>
                <w:noProof/>
                <w:sz w:val="20"/>
                <w:szCs w:val="20"/>
              </w:rPr>
              <w:t>7.0     Prevention strategies</w:t>
            </w:r>
            <w:r w:rsidRPr="000A284D">
              <w:rPr>
                <w:rFonts w:ascii="Arial" w:hAnsi="Arial" w:cs="Arial"/>
                <w:b/>
                <w:bCs/>
                <w:noProof/>
                <w:webHidden/>
                <w:sz w:val="20"/>
                <w:szCs w:val="20"/>
              </w:rPr>
              <w:tab/>
            </w:r>
            <w:r w:rsidRPr="000A284D">
              <w:rPr>
                <w:rFonts w:ascii="Arial" w:hAnsi="Arial" w:cs="Arial"/>
                <w:b/>
                <w:bCs/>
                <w:noProof/>
                <w:webHidden/>
                <w:sz w:val="20"/>
                <w:szCs w:val="20"/>
              </w:rPr>
              <w:fldChar w:fldCharType="begin"/>
            </w:r>
            <w:r w:rsidRPr="000A284D">
              <w:rPr>
                <w:rFonts w:ascii="Arial" w:hAnsi="Arial" w:cs="Arial"/>
                <w:b/>
                <w:bCs/>
                <w:noProof/>
                <w:webHidden/>
                <w:sz w:val="20"/>
                <w:szCs w:val="20"/>
              </w:rPr>
              <w:instrText xml:space="preserve"> PAGEREF _Toc142469573 \h </w:instrText>
            </w:r>
            <w:r w:rsidRPr="000A284D">
              <w:rPr>
                <w:rFonts w:ascii="Arial" w:hAnsi="Arial" w:cs="Arial"/>
                <w:b/>
                <w:bCs/>
                <w:noProof/>
                <w:webHidden/>
                <w:sz w:val="20"/>
                <w:szCs w:val="20"/>
              </w:rPr>
            </w:r>
            <w:r w:rsidRPr="000A284D">
              <w:rPr>
                <w:rFonts w:ascii="Arial" w:hAnsi="Arial" w:cs="Arial"/>
                <w:b/>
                <w:bCs/>
                <w:noProof/>
                <w:webHidden/>
                <w:sz w:val="20"/>
                <w:szCs w:val="20"/>
              </w:rPr>
              <w:fldChar w:fldCharType="separate"/>
            </w:r>
            <w:r w:rsidR="0076519F" w:rsidRPr="000A284D">
              <w:rPr>
                <w:rFonts w:ascii="Arial" w:hAnsi="Arial" w:cs="Arial"/>
                <w:b/>
                <w:bCs/>
                <w:noProof/>
                <w:webHidden/>
                <w:sz w:val="20"/>
                <w:szCs w:val="20"/>
              </w:rPr>
              <w:t>13</w:t>
            </w:r>
            <w:r w:rsidRPr="000A284D">
              <w:rPr>
                <w:rFonts w:ascii="Arial" w:hAnsi="Arial" w:cs="Arial"/>
                <w:b/>
                <w:bCs/>
                <w:noProof/>
                <w:webHidden/>
                <w:sz w:val="20"/>
                <w:szCs w:val="20"/>
              </w:rPr>
              <w:fldChar w:fldCharType="end"/>
            </w:r>
          </w:hyperlink>
        </w:p>
        <w:p w14:paraId="6D30D24B" w14:textId="3D856284" w:rsidR="003B4198" w:rsidRPr="000A284D" w:rsidRDefault="003B4198">
          <w:pPr>
            <w:pStyle w:val="TOC1"/>
            <w:rPr>
              <w:rFonts w:ascii="Arial" w:eastAsiaTheme="minorEastAsia" w:hAnsi="Arial" w:cs="Arial"/>
              <w:b/>
              <w:bCs/>
              <w:noProof/>
              <w:kern w:val="2"/>
              <w:sz w:val="20"/>
              <w:szCs w:val="20"/>
              <w:lang w:eastAsia="en-GB"/>
              <w14:ligatures w14:val="standardContextual"/>
            </w:rPr>
          </w:pPr>
          <w:hyperlink w:anchor="_Toc142469574" w:history="1">
            <w:r w:rsidRPr="000A284D">
              <w:rPr>
                <w:rStyle w:val="Hyperlink"/>
                <w:rFonts w:ascii="Arial" w:hAnsi="Arial" w:cs="Arial"/>
                <w:b/>
                <w:bCs/>
                <w:noProof/>
                <w:sz w:val="20"/>
                <w:szCs w:val="20"/>
              </w:rPr>
              <w:t>Annex A: Helplines and support for young people</w:t>
            </w:r>
            <w:r w:rsidRPr="000A284D">
              <w:rPr>
                <w:rFonts w:ascii="Arial" w:hAnsi="Arial" w:cs="Arial"/>
                <w:b/>
                <w:bCs/>
                <w:noProof/>
                <w:webHidden/>
                <w:sz w:val="20"/>
                <w:szCs w:val="20"/>
              </w:rPr>
              <w:tab/>
            </w:r>
            <w:r w:rsidRPr="000A284D">
              <w:rPr>
                <w:rFonts w:ascii="Arial" w:hAnsi="Arial" w:cs="Arial"/>
                <w:b/>
                <w:bCs/>
                <w:noProof/>
                <w:webHidden/>
                <w:sz w:val="20"/>
                <w:szCs w:val="20"/>
              </w:rPr>
              <w:fldChar w:fldCharType="begin"/>
            </w:r>
            <w:r w:rsidRPr="000A284D">
              <w:rPr>
                <w:rFonts w:ascii="Arial" w:hAnsi="Arial" w:cs="Arial"/>
                <w:b/>
                <w:bCs/>
                <w:noProof/>
                <w:webHidden/>
                <w:sz w:val="20"/>
                <w:szCs w:val="20"/>
              </w:rPr>
              <w:instrText xml:space="preserve"> PAGEREF _Toc142469574 \h </w:instrText>
            </w:r>
            <w:r w:rsidRPr="000A284D">
              <w:rPr>
                <w:rFonts w:ascii="Arial" w:hAnsi="Arial" w:cs="Arial"/>
                <w:b/>
                <w:bCs/>
                <w:noProof/>
                <w:webHidden/>
                <w:sz w:val="20"/>
                <w:szCs w:val="20"/>
              </w:rPr>
            </w:r>
            <w:r w:rsidRPr="000A284D">
              <w:rPr>
                <w:rFonts w:ascii="Arial" w:hAnsi="Arial" w:cs="Arial"/>
                <w:b/>
                <w:bCs/>
                <w:noProof/>
                <w:webHidden/>
                <w:sz w:val="20"/>
                <w:szCs w:val="20"/>
              </w:rPr>
              <w:fldChar w:fldCharType="separate"/>
            </w:r>
            <w:r w:rsidR="0076519F" w:rsidRPr="000A284D">
              <w:rPr>
                <w:rFonts w:ascii="Arial" w:hAnsi="Arial" w:cs="Arial"/>
                <w:b/>
                <w:bCs/>
                <w:noProof/>
                <w:webHidden/>
                <w:sz w:val="20"/>
                <w:szCs w:val="20"/>
              </w:rPr>
              <w:t>15</w:t>
            </w:r>
            <w:r w:rsidRPr="000A284D">
              <w:rPr>
                <w:rFonts w:ascii="Arial" w:hAnsi="Arial" w:cs="Arial"/>
                <w:b/>
                <w:bCs/>
                <w:noProof/>
                <w:webHidden/>
                <w:sz w:val="20"/>
                <w:szCs w:val="20"/>
              </w:rPr>
              <w:fldChar w:fldCharType="end"/>
            </w:r>
          </w:hyperlink>
        </w:p>
        <w:p w14:paraId="050079E4" w14:textId="2F7ED4C5" w:rsidR="003B4198" w:rsidRPr="000A284D" w:rsidRDefault="003B4198">
          <w:pPr>
            <w:pStyle w:val="TOC1"/>
            <w:rPr>
              <w:rFonts w:ascii="Arial" w:eastAsiaTheme="minorEastAsia" w:hAnsi="Arial" w:cs="Arial"/>
              <w:b/>
              <w:bCs/>
              <w:noProof/>
              <w:kern w:val="2"/>
              <w:sz w:val="20"/>
              <w:szCs w:val="20"/>
              <w:lang w:eastAsia="en-GB"/>
              <w14:ligatures w14:val="standardContextual"/>
            </w:rPr>
          </w:pPr>
          <w:hyperlink w:anchor="_Toc142469575" w:history="1">
            <w:r w:rsidRPr="000A284D">
              <w:rPr>
                <w:rStyle w:val="Hyperlink"/>
                <w:rFonts w:ascii="Arial" w:hAnsi="Arial" w:cs="Arial"/>
                <w:b/>
                <w:bCs/>
                <w:noProof/>
                <w:sz w:val="20"/>
                <w:szCs w:val="20"/>
              </w:rPr>
              <w:t>Annex B: Help and Support for health needs</w:t>
            </w:r>
            <w:r w:rsidRPr="000A284D">
              <w:rPr>
                <w:rFonts w:ascii="Arial" w:hAnsi="Arial" w:cs="Arial"/>
                <w:b/>
                <w:bCs/>
                <w:noProof/>
                <w:webHidden/>
                <w:sz w:val="20"/>
                <w:szCs w:val="20"/>
              </w:rPr>
              <w:tab/>
            </w:r>
            <w:r w:rsidRPr="000A284D">
              <w:rPr>
                <w:rFonts w:ascii="Arial" w:hAnsi="Arial" w:cs="Arial"/>
                <w:b/>
                <w:bCs/>
                <w:noProof/>
                <w:webHidden/>
                <w:sz w:val="20"/>
                <w:szCs w:val="20"/>
              </w:rPr>
              <w:fldChar w:fldCharType="begin"/>
            </w:r>
            <w:r w:rsidRPr="000A284D">
              <w:rPr>
                <w:rFonts w:ascii="Arial" w:hAnsi="Arial" w:cs="Arial"/>
                <w:b/>
                <w:bCs/>
                <w:noProof/>
                <w:webHidden/>
                <w:sz w:val="20"/>
                <w:szCs w:val="20"/>
              </w:rPr>
              <w:instrText xml:space="preserve"> PAGEREF _Toc142469575 \h </w:instrText>
            </w:r>
            <w:r w:rsidRPr="000A284D">
              <w:rPr>
                <w:rFonts w:ascii="Arial" w:hAnsi="Arial" w:cs="Arial"/>
                <w:b/>
                <w:bCs/>
                <w:noProof/>
                <w:webHidden/>
                <w:sz w:val="20"/>
                <w:szCs w:val="20"/>
              </w:rPr>
            </w:r>
            <w:r w:rsidRPr="000A284D">
              <w:rPr>
                <w:rFonts w:ascii="Arial" w:hAnsi="Arial" w:cs="Arial"/>
                <w:b/>
                <w:bCs/>
                <w:noProof/>
                <w:webHidden/>
                <w:sz w:val="20"/>
                <w:szCs w:val="20"/>
              </w:rPr>
              <w:fldChar w:fldCharType="separate"/>
            </w:r>
            <w:r w:rsidR="0076519F" w:rsidRPr="000A284D">
              <w:rPr>
                <w:rFonts w:ascii="Arial" w:hAnsi="Arial" w:cs="Arial"/>
                <w:b/>
                <w:bCs/>
                <w:noProof/>
                <w:webHidden/>
                <w:sz w:val="20"/>
                <w:szCs w:val="20"/>
              </w:rPr>
              <w:t>15</w:t>
            </w:r>
            <w:r w:rsidRPr="000A284D">
              <w:rPr>
                <w:rFonts w:ascii="Arial" w:hAnsi="Arial" w:cs="Arial"/>
                <w:b/>
                <w:bCs/>
                <w:noProof/>
                <w:webHidden/>
                <w:sz w:val="20"/>
                <w:szCs w:val="20"/>
              </w:rPr>
              <w:fldChar w:fldCharType="end"/>
            </w:r>
          </w:hyperlink>
        </w:p>
        <w:p w14:paraId="7E50D001" w14:textId="59D93F4D" w:rsidR="003B4198" w:rsidRPr="000A284D" w:rsidRDefault="003B4198">
          <w:pPr>
            <w:pStyle w:val="TOC1"/>
            <w:rPr>
              <w:rFonts w:ascii="Arial" w:eastAsiaTheme="minorEastAsia" w:hAnsi="Arial" w:cs="Arial"/>
              <w:b/>
              <w:bCs/>
              <w:noProof/>
              <w:kern w:val="2"/>
              <w:sz w:val="20"/>
              <w:szCs w:val="20"/>
              <w:lang w:eastAsia="en-GB"/>
              <w14:ligatures w14:val="standardContextual"/>
            </w:rPr>
          </w:pPr>
          <w:hyperlink w:anchor="_Toc142469576" w:history="1">
            <w:r w:rsidRPr="000A284D">
              <w:rPr>
                <w:rStyle w:val="Hyperlink"/>
                <w:rFonts w:ascii="Arial" w:hAnsi="Arial" w:cs="Arial"/>
                <w:b/>
                <w:bCs/>
                <w:noProof/>
                <w:sz w:val="20"/>
                <w:szCs w:val="20"/>
              </w:rPr>
              <w:t>Annex C: Useful publications and websites</w:t>
            </w:r>
            <w:r w:rsidRPr="000A284D">
              <w:rPr>
                <w:rFonts w:ascii="Arial" w:hAnsi="Arial" w:cs="Arial"/>
                <w:b/>
                <w:bCs/>
                <w:noProof/>
                <w:webHidden/>
                <w:sz w:val="20"/>
                <w:szCs w:val="20"/>
              </w:rPr>
              <w:tab/>
            </w:r>
            <w:r w:rsidRPr="000A284D">
              <w:rPr>
                <w:rFonts w:ascii="Arial" w:hAnsi="Arial" w:cs="Arial"/>
                <w:b/>
                <w:bCs/>
                <w:noProof/>
                <w:webHidden/>
                <w:sz w:val="20"/>
                <w:szCs w:val="20"/>
              </w:rPr>
              <w:fldChar w:fldCharType="begin"/>
            </w:r>
            <w:r w:rsidRPr="000A284D">
              <w:rPr>
                <w:rFonts w:ascii="Arial" w:hAnsi="Arial" w:cs="Arial"/>
                <w:b/>
                <w:bCs/>
                <w:noProof/>
                <w:webHidden/>
                <w:sz w:val="20"/>
                <w:szCs w:val="20"/>
              </w:rPr>
              <w:instrText xml:space="preserve"> PAGEREF _Toc142469576 \h </w:instrText>
            </w:r>
            <w:r w:rsidRPr="000A284D">
              <w:rPr>
                <w:rFonts w:ascii="Arial" w:hAnsi="Arial" w:cs="Arial"/>
                <w:b/>
                <w:bCs/>
                <w:noProof/>
                <w:webHidden/>
                <w:sz w:val="20"/>
                <w:szCs w:val="20"/>
              </w:rPr>
            </w:r>
            <w:r w:rsidRPr="000A284D">
              <w:rPr>
                <w:rFonts w:ascii="Arial" w:hAnsi="Arial" w:cs="Arial"/>
                <w:b/>
                <w:bCs/>
                <w:noProof/>
                <w:webHidden/>
                <w:sz w:val="20"/>
                <w:szCs w:val="20"/>
              </w:rPr>
              <w:fldChar w:fldCharType="separate"/>
            </w:r>
            <w:r w:rsidR="0076519F" w:rsidRPr="000A284D">
              <w:rPr>
                <w:rFonts w:ascii="Arial" w:hAnsi="Arial" w:cs="Arial"/>
                <w:b/>
                <w:bCs/>
                <w:noProof/>
                <w:webHidden/>
                <w:sz w:val="20"/>
                <w:szCs w:val="20"/>
              </w:rPr>
              <w:t>16</w:t>
            </w:r>
            <w:r w:rsidRPr="000A284D">
              <w:rPr>
                <w:rFonts w:ascii="Arial" w:hAnsi="Arial" w:cs="Arial"/>
                <w:b/>
                <w:bCs/>
                <w:noProof/>
                <w:webHidden/>
                <w:sz w:val="20"/>
                <w:szCs w:val="20"/>
              </w:rPr>
              <w:fldChar w:fldCharType="end"/>
            </w:r>
          </w:hyperlink>
        </w:p>
        <w:p w14:paraId="1895C581" w14:textId="7D48AEB2" w:rsidR="00955DA5" w:rsidRPr="000A284D" w:rsidRDefault="00955DA5" w:rsidP="00955DA5">
          <w:pPr>
            <w:rPr>
              <w:rFonts w:ascii="Arial" w:hAnsi="Arial" w:cs="Arial"/>
              <w:b/>
              <w:bCs/>
              <w:noProof/>
              <w:sz w:val="20"/>
              <w:szCs w:val="20"/>
            </w:rPr>
          </w:pPr>
          <w:r w:rsidRPr="000A284D">
            <w:rPr>
              <w:rFonts w:ascii="Arial" w:hAnsi="Arial" w:cs="Arial"/>
              <w:b/>
              <w:bCs/>
              <w:noProof/>
              <w:sz w:val="20"/>
              <w:szCs w:val="20"/>
            </w:rPr>
            <w:fldChar w:fldCharType="end"/>
          </w:r>
        </w:p>
      </w:sdtContent>
    </w:sdt>
    <w:p w14:paraId="44C6B656" w14:textId="77777777" w:rsidR="003871F1" w:rsidRPr="000A284D" w:rsidRDefault="00B87FD6" w:rsidP="001714A2">
      <w:pPr>
        <w:jc w:val="center"/>
        <w:rPr>
          <w:rFonts w:ascii="Arial" w:hAnsi="Arial" w:cs="Arial"/>
          <w:b/>
          <w:bCs/>
          <w:sz w:val="20"/>
          <w:szCs w:val="20"/>
          <w:lang w:val="en-US"/>
        </w:rPr>
      </w:pPr>
      <w:r w:rsidRPr="000A284D">
        <w:rPr>
          <w:rFonts w:ascii="Arial" w:hAnsi="Arial" w:cs="Arial"/>
          <w:b/>
          <w:bCs/>
          <w:sz w:val="20"/>
          <w:szCs w:val="20"/>
          <w:lang w:val="en-US"/>
        </w:rPr>
        <w:t>Safeguarding is everyone’s responsibility</w:t>
      </w:r>
      <w:r w:rsidR="00C522D5" w:rsidRPr="000A284D">
        <w:rPr>
          <w:rFonts w:ascii="Arial" w:hAnsi="Arial" w:cs="Arial"/>
          <w:b/>
          <w:bCs/>
          <w:sz w:val="20"/>
          <w:szCs w:val="20"/>
          <w:lang w:val="en-US"/>
        </w:rPr>
        <w:t xml:space="preserve"> </w:t>
      </w:r>
    </w:p>
    <w:p w14:paraId="164DDE3B" w14:textId="3398D9A0" w:rsidR="000B07DE" w:rsidRPr="000A284D" w:rsidRDefault="000B07DE" w:rsidP="000D2B26">
      <w:pPr>
        <w:spacing w:after="0" w:line="240" w:lineRule="auto"/>
        <w:jc w:val="both"/>
        <w:rPr>
          <w:rFonts w:ascii="Arial" w:hAnsi="Arial" w:cs="Arial"/>
          <w:color w:val="202124"/>
          <w:sz w:val="20"/>
          <w:szCs w:val="20"/>
          <w:shd w:val="clear" w:color="auto" w:fill="FFFFFF"/>
        </w:rPr>
      </w:pPr>
      <w:r w:rsidRPr="000A284D">
        <w:rPr>
          <w:rFonts w:ascii="Arial" w:hAnsi="Arial" w:cs="Arial"/>
          <w:sz w:val="20"/>
          <w:szCs w:val="20"/>
          <w:lang w:val="en-US"/>
        </w:rPr>
        <w:t xml:space="preserve">All </w:t>
      </w:r>
      <w:r w:rsidR="00CF7757" w:rsidRPr="000A284D">
        <w:rPr>
          <w:rFonts w:ascii="Arial" w:hAnsi="Arial" w:cs="Arial"/>
          <w:sz w:val="20"/>
          <w:szCs w:val="20"/>
        </w:rPr>
        <w:t>team members</w:t>
      </w:r>
      <w:r w:rsidRPr="000A284D">
        <w:rPr>
          <w:rFonts w:ascii="Arial" w:hAnsi="Arial" w:cs="Arial"/>
          <w:sz w:val="20"/>
          <w:szCs w:val="20"/>
          <w:lang w:val="en-US"/>
        </w:rPr>
        <w:t xml:space="preserve"> working directly or indirectly with children and young people have a duty </w:t>
      </w:r>
      <w:r w:rsidRPr="000A284D">
        <w:rPr>
          <w:rFonts w:ascii="Arial" w:hAnsi="Arial" w:cs="Arial"/>
          <w:color w:val="202124"/>
          <w:sz w:val="20"/>
          <w:szCs w:val="20"/>
          <w:shd w:val="clear" w:color="auto" w:fill="FFFFFF"/>
        </w:rPr>
        <w:t xml:space="preserve">to safeguard and promote their welfare. The following people have specific additional responsibilities </w:t>
      </w:r>
      <w:proofErr w:type="gramStart"/>
      <w:r w:rsidRPr="000A284D">
        <w:rPr>
          <w:rFonts w:ascii="Arial" w:hAnsi="Arial" w:cs="Arial"/>
          <w:color w:val="202124"/>
          <w:sz w:val="20"/>
          <w:szCs w:val="20"/>
          <w:shd w:val="clear" w:color="auto" w:fill="FFFFFF"/>
        </w:rPr>
        <w:t>with regard to</w:t>
      </w:r>
      <w:proofErr w:type="gramEnd"/>
      <w:r w:rsidRPr="000A284D">
        <w:rPr>
          <w:rFonts w:ascii="Arial" w:hAnsi="Arial" w:cs="Arial"/>
          <w:color w:val="202124"/>
          <w:sz w:val="20"/>
          <w:szCs w:val="20"/>
          <w:shd w:val="clear" w:color="auto" w:fill="FFFFFF"/>
        </w:rPr>
        <w:t xml:space="preserve"> safeguarding children and young people at </w:t>
      </w:r>
      <w:r w:rsidR="00CF0021" w:rsidRPr="000A284D">
        <w:rPr>
          <w:rFonts w:ascii="Arial" w:hAnsi="Arial" w:cs="Arial"/>
          <w:color w:val="202124"/>
          <w:sz w:val="20"/>
          <w:szCs w:val="20"/>
          <w:shd w:val="clear" w:color="auto" w:fill="FFFFFF"/>
        </w:rPr>
        <w:t xml:space="preserve">Bestwood Village School </w:t>
      </w:r>
      <w:r w:rsidRPr="000A284D">
        <w:rPr>
          <w:rFonts w:ascii="Arial" w:hAnsi="Arial" w:cs="Arial"/>
          <w:color w:val="202124"/>
          <w:sz w:val="20"/>
          <w:szCs w:val="20"/>
          <w:shd w:val="clear" w:color="auto" w:fill="FFFFFF"/>
        </w:rPr>
        <w:t xml:space="preserve">and </w:t>
      </w:r>
      <w:r w:rsidR="00D6645C" w:rsidRPr="000A284D">
        <w:rPr>
          <w:rFonts w:ascii="Arial" w:hAnsi="Arial" w:cs="Arial"/>
          <w:color w:val="202124"/>
          <w:sz w:val="20"/>
          <w:szCs w:val="20"/>
          <w:shd w:val="clear" w:color="auto" w:fill="FFFFFF"/>
        </w:rPr>
        <w:t xml:space="preserve">will </w:t>
      </w:r>
      <w:r w:rsidRPr="000A284D">
        <w:rPr>
          <w:rFonts w:ascii="Arial" w:hAnsi="Arial" w:cs="Arial"/>
          <w:color w:val="202124"/>
          <w:sz w:val="20"/>
          <w:szCs w:val="20"/>
          <w:shd w:val="clear" w:color="auto" w:fill="FFFFFF"/>
        </w:rPr>
        <w:t>work together to ensure a consistent approach across the setting:</w:t>
      </w:r>
    </w:p>
    <w:p w14:paraId="445340DE" w14:textId="77777777" w:rsidR="000D2B26" w:rsidRPr="000A284D" w:rsidRDefault="000D2B26" w:rsidP="000D2B26">
      <w:pPr>
        <w:spacing w:after="0" w:line="240" w:lineRule="auto"/>
        <w:jc w:val="both"/>
        <w:rPr>
          <w:rFonts w:ascii="Arial" w:hAnsi="Arial" w:cs="Arial"/>
          <w:color w:val="202124"/>
          <w:sz w:val="20"/>
          <w:szCs w:val="20"/>
          <w:shd w:val="clear" w:color="auto" w:fill="FFFFFF"/>
        </w:rPr>
      </w:pPr>
    </w:p>
    <w:p w14:paraId="31AF1387" w14:textId="77777777" w:rsidR="00221373" w:rsidRPr="000A284D" w:rsidRDefault="00221373" w:rsidP="00221373">
      <w:pPr>
        <w:spacing w:after="0" w:line="240" w:lineRule="auto"/>
        <w:rPr>
          <w:rFonts w:ascii="Arial" w:hAnsi="Arial" w:cs="Arial"/>
          <w:sz w:val="20"/>
          <w:szCs w:val="20"/>
          <w:lang w:val="en-US"/>
        </w:rPr>
      </w:pPr>
    </w:p>
    <w:p w14:paraId="248CF358" w14:textId="7CFB7812" w:rsidR="00B07109" w:rsidRPr="000A284D" w:rsidRDefault="00B07109" w:rsidP="00344F82">
      <w:pPr>
        <w:spacing w:after="0" w:line="312" w:lineRule="auto"/>
        <w:rPr>
          <w:rFonts w:ascii="Arial" w:hAnsi="Arial" w:cs="Arial"/>
          <w:sz w:val="20"/>
          <w:szCs w:val="20"/>
          <w:lang w:val="en-US"/>
        </w:rPr>
      </w:pPr>
      <w:r w:rsidRPr="000A284D">
        <w:rPr>
          <w:rFonts w:ascii="Arial" w:hAnsi="Arial" w:cs="Arial"/>
          <w:b/>
          <w:bCs/>
          <w:sz w:val="20"/>
          <w:szCs w:val="20"/>
          <w:lang w:val="en-US"/>
        </w:rPr>
        <w:t>Designated Safeguarding Lead</w:t>
      </w:r>
      <w:r w:rsidR="00221373" w:rsidRPr="000A284D">
        <w:rPr>
          <w:rFonts w:ascii="Arial" w:hAnsi="Arial" w:cs="Arial"/>
          <w:b/>
          <w:bCs/>
          <w:sz w:val="20"/>
          <w:szCs w:val="20"/>
          <w:lang w:val="en-US"/>
        </w:rPr>
        <w:t xml:space="preserve"> </w:t>
      </w:r>
      <w:r w:rsidR="005718A5" w:rsidRPr="000A284D">
        <w:rPr>
          <w:rFonts w:ascii="Arial" w:hAnsi="Arial" w:cs="Arial"/>
          <w:b/>
          <w:bCs/>
          <w:sz w:val="20"/>
          <w:szCs w:val="20"/>
          <w:lang w:val="en-US"/>
        </w:rPr>
        <w:t xml:space="preserve">(DSL) </w:t>
      </w:r>
      <w:r w:rsidR="00221373" w:rsidRPr="000A284D">
        <w:rPr>
          <w:rFonts w:ascii="Arial" w:hAnsi="Arial" w:cs="Arial"/>
          <w:b/>
          <w:bCs/>
          <w:sz w:val="20"/>
          <w:szCs w:val="20"/>
          <w:lang w:val="en-US"/>
        </w:rPr>
        <w:t>(School</w:t>
      </w:r>
      <w:r w:rsidR="003F1AC4" w:rsidRPr="000A284D">
        <w:rPr>
          <w:rFonts w:ascii="Arial" w:hAnsi="Arial" w:cs="Arial"/>
          <w:b/>
          <w:bCs/>
          <w:sz w:val="20"/>
          <w:szCs w:val="20"/>
          <w:lang w:val="en-US"/>
        </w:rPr>
        <w:t>/</w:t>
      </w:r>
      <w:r w:rsidR="00961FEE" w:rsidRPr="000A284D">
        <w:rPr>
          <w:rFonts w:ascii="Arial" w:hAnsi="Arial" w:cs="Arial"/>
          <w:b/>
          <w:bCs/>
          <w:sz w:val="20"/>
          <w:szCs w:val="20"/>
          <w:lang w:val="en-US"/>
        </w:rPr>
        <w:t>College</w:t>
      </w:r>
      <w:r w:rsidR="00221373" w:rsidRPr="000A284D">
        <w:rPr>
          <w:rFonts w:ascii="Arial" w:hAnsi="Arial" w:cs="Arial"/>
          <w:b/>
          <w:bCs/>
          <w:sz w:val="20"/>
          <w:szCs w:val="20"/>
          <w:lang w:val="en-US"/>
        </w:rPr>
        <w:t>)</w:t>
      </w:r>
      <w:r w:rsidR="00B87FD6" w:rsidRPr="000A284D">
        <w:rPr>
          <w:rFonts w:ascii="Arial" w:hAnsi="Arial" w:cs="Arial"/>
          <w:b/>
          <w:bCs/>
          <w:sz w:val="20"/>
          <w:szCs w:val="20"/>
          <w:lang w:val="en-US"/>
        </w:rPr>
        <w:t>:</w:t>
      </w:r>
      <w:r w:rsidR="00BA1E66" w:rsidRPr="000A284D">
        <w:rPr>
          <w:rFonts w:ascii="Arial" w:hAnsi="Arial" w:cs="Arial"/>
          <w:sz w:val="20"/>
          <w:szCs w:val="20"/>
          <w:lang w:val="en-US"/>
        </w:rPr>
        <w:t xml:space="preserve"> </w:t>
      </w:r>
      <w:r w:rsidR="0050212A" w:rsidRPr="000A284D">
        <w:rPr>
          <w:rFonts w:ascii="Arial" w:hAnsi="Arial" w:cs="Arial"/>
          <w:sz w:val="20"/>
          <w:szCs w:val="20"/>
          <w:lang w:val="en-US"/>
        </w:rPr>
        <w:t xml:space="preserve"> </w:t>
      </w:r>
      <w:r w:rsidR="000A284D">
        <w:rPr>
          <w:rFonts w:ascii="Arial" w:hAnsi="Arial" w:cs="Arial"/>
          <w:sz w:val="20"/>
          <w:szCs w:val="20"/>
          <w:lang w:val="en-US"/>
        </w:rPr>
        <w:t xml:space="preserve">      </w:t>
      </w:r>
      <w:r w:rsidR="00CF0021" w:rsidRPr="000A284D">
        <w:rPr>
          <w:rFonts w:ascii="Arial" w:hAnsi="Arial" w:cs="Arial"/>
          <w:sz w:val="20"/>
          <w:szCs w:val="20"/>
          <w:lang w:val="en-US"/>
        </w:rPr>
        <w:t>Claire Chambers</w:t>
      </w:r>
    </w:p>
    <w:p w14:paraId="4E602D84" w14:textId="5F6F3082" w:rsidR="00E63BF7" w:rsidRPr="000A284D" w:rsidRDefault="00BD2F46" w:rsidP="00344F82">
      <w:pPr>
        <w:spacing w:after="0" w:line="312" w:lineRule="auto"/>
        <w:rPr>
          <w:rFonts w:ascii="Arial" w:hAnsi="Arial" w:cs="Arial"/>
          <w:sz w:val="20"/>
          <w:szCs w:val="20"/>
          <w:lang w:val="en-US"/>
        </w:rPr>
      </w:pPr>
      <w:r w:rsidRPr="000A284D">
        <w:rPr>
          <w:rFonts w:ascii="Arial" w:hAnsi="Arial" w:cs="Arial"/>
          <w:b/>
          <w:bCs/>
          <w:sz w:val="20"/>
          <w:szCs w:val="20"/>
          <w:lang w:val="en-US"/>
        </w:rPr>
        <w:t>Deputy Designated Safeguarding Lead</w:t>
      </w:r>
      <w:r w:rsidR="000A284D" w:rsidRPr="000A284D">
        <w:rPr>
          <w:rFonts w:ascii="Arial" w:hAnsi="Arial" w:cs="Arial"/>
          <w:b/>
          <w:bCs/>
          <w:sz w:val="20"/>
          <w:szCs w:val="20"/>
          <w:lang w:val="en-US"/>
        </w:rPr>
        <w:t>s</w:t>
      </w:r>
      <w:r w:rsidR="0050212A" w:rsidRPr="000A284D">
        <w:rPr>
          <w:rFonts w:ascii="Arial" w:hAnsi="Arial" w:cs="Arial"/>
          <w:b/>
          <w:bCs/>
          <w:sz w:val="20"/>
          <w:szCs w:val="20"/>
          <w:lang w:val="en-US"/>
        </w:rPr>
        <w:t xml:space="preserve"> (School/College)</w:t>
      </w:r>
      <w:r w:rsidR="000A284D" w:rsidRPr="000A284D">
        <w:rPr>
          <w:rFonts w:ascii="Arial" w:hAnsi="Arial" w:cs="Arial"/>
          <w:b/>
          <w:bCs/>
          <w:sz w:val="20"/>
          <w:szCs w:val="20"/>
          <w:lang w:val="en-US"/>
        </w:rPr>
        <w:t>:</w:t>
      </w:r>
      <w:r w:rsidR="0050212A" w:rsidRPr="000A284D">
        <w:rPr>
          <w:rFonts w:ascii="Arial" w:hAnsi="Arial" w:cs="Arial"/>
          <w:sz w:val="20"/>
          <w:szCs w:val="20"/>
          <w:lang w:val="en-US"/>
        </w:rPr>
        <w:t xml:space="preserve"> </w:t>
      </w:r>
      <w:r w:rsidR="000A284D">
        <w:rPr>
          <w:rFonts w:ascii="Arial" w:hAnsi="Arial" w:cs="Arial"/>
          <w:sz w:val="20"/>
          <w:szCs w:val="20"/>
          <w:lang w:val="en-US"/>
        </w:rPr>
        <w:t xml:space="preserve">  </w:t>
      </w:r>
      <w:r w:rsidR="00CF0021" w:rsidRPr="000A284D">
        <w:rPr>
          <w:rFonts w:ascii="Arial" w:hAnsi="Arial" w:cs="Arial"/>
          <w:sz w:val="20"/>
          <w:szCs w:val="20"/>
          <w:lang w:val="en-US"/>
        </w:rPr>
        <w:t>Christopher Bailey, Hayley Sharpe</w:t>
      </w:r>
      <w:r w:rsidR="000A284D">
        <w:rPr>
          <w:rFonts w:ascii="Arial" w:hAnsi="Arial" w:cs="Arial"/>
          <w:sz w:val="20"/>
          <w:szCs w:val="20"/>
          <w:lang w:val="en-US"/>
        </w:rPr>
        <w:t>, Alison Scotney</w:t>
      </w:r>
    </w:p>
    <w:p w14:paraId="5ABF03C8" w14:textId="2521FB00" w:rsidR="0095290C" w:rsidRPr="000A284D" w:rsidRDefault="0095290C" w:rsidP="00344F82">
      <w:pPr>
        <w:spacing w:after="0" w:line="312" w:lineRule="auto"/>
        <w:rPr>
          <w:rFonts w:ascii="Arial" w:hAnsi="Arial" w:cs="Arial"/>
          <w:sz w:val="20"/>
          <w:szCs w:val="20"/>
          <w:lang w:val="en-US"/>
        </w:rPr>
      </w:pPr>
      <w:r w:rsidRPr="000A284D">
        <w:rPr>
          <w:rFonts w:ascii="Arial" w:hAnsi="Arial" w:cs="Arial"/>
          <w:b/>
          <w:bCs/>
          <w:sz w:val="20"/>
          <w:szCs w:val="20"/>
          <w:lang w:val="en-US"/>
        </w:rPr>
        <w:t>Safeguarding Lead (Children’s Home):</w:t>
      </w:r>
      <w:r w:rsidRPr="000A284D">
        <w:rPr>
          <w:rFonts w:ascii="Arial" w:hAnsi="Arial" w:cs="Arial"/>
          <w:sz w:val="20"/>
          <w:szCs w:val="20"/>
          <w:lang w:val="en-US"/>
        </w:rPr>
        <w:t xml:space="preserve">  </w:t>
      </w:r>
      <w:r w:rsidR="0050212A" w:rsidRPr="000A284D">
        <w:rPr>
          <w:rFonts w:ascii="Arial" w:hAnsi="Arial" w:cs="Arial"/>
          <w:sz w:val="20"/>
          <w:szCs w:val="20"/>
          <w:lang w:val="en-US"/>
        </w:rPr>
        <w:t xml:space="preserve">                      </w:t>
      </w:r>
      <w:r w:rsidR="00BB448E" w:rsidRPr="000A284D">
        <w:rPr>
          <w:rFonts w:ascii="Arial" w:hAnsi="Arial" w:cs="Arial"/>
          <w:sz w:val="20"/>
          <w:szCs w:val="20"/>
          <w:lang w:val="en-US"/>
        </w:rPr>
        <w:t xml:space="preserve">  </w:t>
      </w:r>
      <w:r w:rsidR="000A284D">
        <w:rPr>
          <w:rFonts w:ascii="Arial" w:hAnsi="Arial" w:cs="Arial"/>
          <w:sz w:val="20"/>
          <w:szCs w:val="20"/>
          <w:lang w:val="en-US"/>
        </w:rPr>
        <w:t xml:space="preserve">          </w:t>
      </w:r>
      <w:r w:rsidR="00CF0021" w:rsidRPr="000A284D">
        <w:rPr>
          <w:rFonts w:ascii="Arial" w:hAnsi="Arial" w:cs="Arial"/>
          <w:sz w:val="20"/>
          <w:szCs w:val="20"/>
          <w:lang w:val="en-US"/>
        </w:rPr>
        <w:t>Claire Chambers</w:t>
      </w:r>
    </w:p>
    <w:p w14:paraId="66A41CE2" w14:textId="77777777" w:rsidR="001D2E21" w:rsidRPr="000A284D" w:rsidRDefault="001D2E21" w:rsidP="00221373">
      <w:pPr>
        <w:rPr>
          <w:rFonts w:ascii="Arial" w:hAnsi="Arial" w:cs="Arial"/>
          <w:sz w:val="20"/>
          <w:szCs w:val="20"/>
          <w:lang w:val="en-US"/>
        </w:rPr>
      </w:pPr>
    </w:p>
    <w:p w14:paraId="0B900A94" w14:textId="77777777" w:rsidR="00790F0E" w:rsidRPr="000A284D" w:rsidRDefault="00D975F1" w:rsidP="00B33586">
      <w:pPr>
        <w:pStyle w:val="Heading1"/>
        <w:numPr>
          <w:ilvl w:val="0"/>
          <w:numId w:val="33"/>
        </w:numPr>
        <w:rPr>
          <w:rFonts w:ascii="Arial" w:hAnsi="Arial" w:cs="Arial"/>
          <w:sz w:val="20"/>
          <w:szCs w:val="20"/>
        </w:rPr>
      </w:pPr>
      <w:bookmarkStart w:id="1" w:name="_Toc108184620"/>
      <w:r w:rsidRPr="000A284D">
        <w:rPr>
          <w:rFonts w:ascii="Arial" w:hAnsi="Arial" w:cs="Arial"/>
          <w:sz w:val="20"/>
          <w:szCs w:val="20"/>
        </w:rPr>
        <w:t xml:space="preserve">  </w:t>
      </w:r>
      <w:bookmarkStart w:id="2" w:name="_Toc142469567"/>
      <w:r w:rsidR="008C6631" w:rsidRPr="000A284D">
        <w:rPr>
          <w:rFonts w:ascii="Arial" w:hAnsi="Arial" w:cs="Arial"/>
          <w:sz w:val="20"/>
          <w:szCs w:val="20"/>
        </w:rPr>
        <w:t>Policy Statement</w:t>
      </w:r>
      <w:bookmarkEnd w:id="1"/>
      <w:bookmarkEnd w:id="2"/>
    </w:p>
    <w:p w14:paraId="2FF284F7" w14:textId="77777777" w:rsidR="008C6631" w:rsidRPr="000A284D" w:rsidRDefault="008C6631" w:rsidP="00B33586">
      <w:pPr>
        <w:pStyle w:val="Heading1"/>
        <w:ind w:left="142"/>
        <w:rPr>
          <w:rFonts w:ascii="Arial" w:hAnsi="Arial" w:cs="Arial"/>
          <w:sz w:val="20"/>
          <w:szCs w:val="20"/>
        </w:rPr>
      </w:pPr>
      <w:r w:rsidRPr="000A284D">
        <w:rPr>
          <w:rFonts w:ascii="Arial" w:hAnsi="Arial" w:cs="Arial"/>
          <w:sz w:val="20"/>
          <w:szCs w:val="20"/>
        </w:rPr>
        <w:t xml:space="preserve"> </w:t>
      </w:r>
    </w:p>
    <w:p w14:paraId="05E3D03A" w14:textId="77777777" w:rsidR="008C6631" w:rsidRPr="000A284D" w:rsidRDefault="008C6631" w:rsidP="00EC5405">
      <w:pPr>
        <w:spacing w:after="0" w:line="240" w:lineRule="auto"/>
        <w:jc w:val="both"/>
        <w:rPr>
          <w:rFonts w:ascii="Arial" w:hAnsi="Arial" w:cs="Arial"/>
          <w:sz w:val="20"/>
          <w:szCs w:val="20"/>
        </w:rPr>
      </w:pPr>
      <w:r w:rsidRPr="000A284D">
        <w:rPr>
          <w:rFonts w:ascii="Arial" w:hAnsi="Arial" w:cs="Arial"/>
          <w:sz w:val="20"/>
          <w:szCs w:val="20"/>
        </w:rPr>
        <w:t xml:space="preserve">Outcomes First Group puts the safety of the people we support as the highest priority and is committed to ensuring that children and young people are effectively </w:t>
      </w:r>
      <w:proofErr w:type="gramStart"/>
      <w:r w:rsidRPr="000A284D">
        <w:rPr>
          <w:rFonts w:ascii="Arial" w:hAnsi="Arial" w:cs="Arial"/>
          <w:sz w:val="20"/>
          <w:szCs w:val="20"/>
        </w:rPr>
        <w:t xml:space="preserve">safeguarded in all </w:t>
      </w:r>
      <w:r w:rsidR="00171E05" w:rsidRPr="000A284D">
        <w:rPr>
          <w:rFonts w:ascii="Arial" w:hAnsi="Arial" w:cs="Arial"/>
          <w:sz w:val="20"/>
          <w:szCs w:val="20"/>
        </w:rPr>
        <w:t xml:space="preserve">our </w:t>
      </w:r>
      <w:r w:rsidRPr="000A284D">
        <w:rPr>
          <w:rFonts w:ascii="Arial" w:hAnsi="Arial" w:cs="Arial"/>
          <w:sz w:val="20"/>
          <w:szCs w:val="20"/>
        </w:rPr>
        <w:t>services at all times</w:t>
      </w:r>
      <w:proofErr w:type="gramEnd"/>
      <w:r w:rsidRPr="000A284D">
        <w:rPr>
          <w:rFonts w:ascii="Arial" w:hAnsi="Arial" w:cs="Arial"/>
          <w:sz w:val="20"/>
          <w:szCs w:val="20"/>
        </w:rPr>
        <w:t xml:space="preserve">. </w:t>
      </w:r>
    </w:p>
    <w:p w14:paraId="0FB7E20B" w14:textId="77777777" w:rsidR="00487B25" w:rsidRPr="000A284D" w:rsidRDefault="00487B25" w:rsidP="00EC5405">
      <w:pPr>
        <w:spacing w:after="0" w:line="240" w:lineRule="auto"/>
        <w:jc w:val="both"/>
        <w:rPr>
          <w:rFonts w:ascii="Arial" w:hAnsi="Arial" w:cs="Arial"/>
          <w:sz w:val="20"/>
          <w:szCs w:val="20"/>
        </w:rPr>
      </w:pPr>
    </w:p>
    <w:p w14:paraId="1C67707A" w14:textId="77777777" w:rsidR="00985875" w:rsidRPr="000A284D" w:rsidRDefault="008C6631" w:rsidP="00EC5405">
      <w:pPr>
        <w:spacing w:after="0" w:line="240" w:lineRule="auto"/>
        <w:jc w:val="both"/>
        <w:rPr>
          <w:rFonts w:ascii="Arial" w:hAnsi="Arial" w:cs="Arial"/>
          <w:sz w:val="20"/>
          <w:szCs w:val="20"/>
        </w:rPr>
      </w:pPr>
      <w:r w:rsidRPr="000A284D">
        <w:rPr>
          <w:rFonts w:ascii="Arial" w:hAnsi="Arial" w:cs="Arial"/>
          <w:sz w:val="20"/>
          <w:szCs w:val="20"/>
        </w:rPr>
        <w:t xml:space="preserve">The Group recognises that children can be capable of abusing </w:t>
      </w:r>
      <w:r w:rsidR="00850E7F" w:rsidRPr="000A284D">
        <w:rPr>
          <w:rFonts w:ascii="Arial" w:hAnsi="Arial" w:cs="Arial"/>
          <w:sz w:val="20"/>
          <w:szCs w:val="20"/>
        </w:rPr>
        <w:t>other children of similar and different ages</w:t>
      </w:r>
      <w:r w:rsidR="004B2BBA" w:rsidRPr="000A284D">
        <w:rPr>
          <w:rFonts w:ascii="Arial" w:hAnsi="Arial" w:cs="Arial"/>
          <w:sz w:val="20"/>
          <w:szCs w:val="20"/>
        </w:rPr>
        <w:t xml:space="preserve"> or sta</w:t>
      </w:r>
      <w:r w:rsidR="000430FF" w:rsidRPr="000A284D">
        <w:rPr>
          <w:rFonts w:ascii="Arial" w:hAnsi="Arial" w:cs="Arial"/>
          <w:sz w:val="20"/>
          <w:szCs w:val="20"/>
        </w:rPr>
        <w:t>ges of development</w:t>
      </w:r>
      <w:r w:rsidRPr="000A284D">
        <w:rPr>
          <w:rFonts w:ascii="Arial" w:hAnsi="Arial" w:cs="Arial"/>
          <w:sz w:val="20"/>
          <w:szCs w:val="20"/>
        </w:rPr>
        <w:t xml:space="preserve">, and vulnerable to abuse by </w:t>
      </w:r>
      <w:r w:rsidR="00452416" w:rsidRPr="000A284D">
        <w:rPr>
          <w:rFonts w:ascii="Arial" w:hAnsi="Arial" w:cs="Arial"/>
          <w:sz w:val="20"/>
          <w:szCs w:val="20"/>
        </w:rPr>
        <w:t>other children</w:t>
      </w:r>
      <w:r w:rsidRPr="000A284D">
        <w:rPr>
          <w:rFonts w:ascii="Arial" w:hAnsi="Arial" w:cs="Arial"/>
          <w:sz w:val="20"/>
          <w:szCs w:val="20"/>
        </w:rPr>
        <w:t>. Such abuse is taken as seriously as abuse perpetrated by an adult and will not be tolerated</w:t>
      </w:r>
      <w:r w:rsidR="000D22E4" w:rsidRPr="000A284D">
        <w:rPr>
          <w:rFonts w:ascii="Arial" w:hAnsi="Arial" w:cs="Arial"/>
          <w:sz w:val="20"/>
          <w:szCs w:val="20"/>
        </w:rPr>
        <w:t xml:space="preserve">. </w:t>
      </w:r>
      <w:r w:rsidR="00985875" w:rsidRPr="000A284D">
        <w:rPr>
          <w:rFonts w:ascii="Arial" w:hAnsi="Arial" w:cs="Arial"/>
          <w:sz w:val="20"/>
          <w:szCs w:val="20"/>
        </w:rPr>
        <w:t>The Group has a zero-tolerance approach to abuse</w:t>
      </w:r>
      <w:r w:rsidR="00ED5C5C" w:rsidRPr="000A284D">
        <w:rPr>
          <w:rFonts w:ascii="Arial" w:hAnsi="Arial" w:cs="Arial"/>
          <w:sz w:val="20"/>
          <w:szCs w:val="20"/>
        </w:rPr>
        <w:t xml:space="preserve"> and will take all concerns and reports seriously.</w:t>
      </w:r>
    </w:p>
    <w:p w14:paraId="4752BFCD" w14:textId="77777777" w:rsidR="0095242C" w:rsidRPr="000A284D" w:rsidRDefault="0095242C" w:rsidP="00EC5405">
      <w:pPr>
        <w:spacing w:after="0" w:line="240" w:lineRule="auto"/>
        <w:jc w:val="both"/>
        <w:rPr>
          <w:rFonts w:ascii="Arial" w:hAnsi="Arial" w:cs="Arial"/>
          <w:sz w:val="20"/>
          <w:szCs w:val="20"/>
        </w:rPr>
      </w:pPr>
    </w:p>
    <w:p w14:paraId="4C950040" w14:textId="77777777" w:rsidR="008C6631" w:rsidRPr="000A284D" w:rsidRDefault="008C6631" w:rsidP="00EC5405">
      <w:pPr>
        <w:spacing w:after="0" w:line="240" w:lineRule="auto"/>
        <w:jc w:val="both"/>
        <w:rPr>
          <w:rFonts w:ascii="Arial" w:hAnsi="Arial" w:cs="Arial"/>
          <w:sz w:val="20"/>
          <w:szCs w:val="20"/>
        </w:rPr>
      </w:pPr>
      <w:r w:rsidRPr="000A284D">
        <w:rPr>
          <w:rFonts w:ascii="Arial" w:hAnsi="Arial" w:cs="Arial"/>
          <w:sz w:val="20"/>
          <w:szCs w:val="20"/>
        </w:rPr>
        <w:t>A contextual safeguarding approach will be taken to understand, and respond to, any occurrences of</w:t>
      </w:r>
      <w:r w:rsidR="0022153B" w:rsidRPr="000A284D">
        <w:rPr>
          <w:rFonts w:ascii="Arial" w:hAnsi="Arial" w:cs="Arial"/>
          <w:sz w:val="20"/>
          <w:szCs w:val="20"/>
        </w:rPr>
        <w:t xml:space="preserve"> chil</w:t>
      </w:r>
      <w:r w:rsidR="00ED2B32" w:rsidRPr="000A284D">
        <w:rPr>
          <w:rFonts w:ascii="Arial" w:hAnsi="Arial" w:cs="Arial"/>
          <w:sz w:val="20"/>
          <w:szCs w:val="20"/>
        </w:rPr>
        <w:t xml:space="preserve">d-on-child </w:t>
      </w:r>
      <w:r w:rsidRPr="000A284D">
        <w:rPr>
          <w:rFonts w:ascii="Arial" w:hAnsi="Arial" w:cs="Arial"/>
          <w:sz w:val="20"/>
          <w:szCs w:val="20"/>
        </w:rPr>
        <w:t xml:space="preserve">abuse, recognising that children and young people who display harmful behaviours must be seen as vulnerable themselves. </w:t>
      </w:r>
    </w:p>
    <w:p w14:paraId="0B377CDB" w14:textId="77777777" w:rsidR="0095242C" w:rsidRPr="000A284D" w:rsidRDefault="0095242C" w:rsidP="00EC5405">
      <w:pPr>
        <w:spacing w:after="0" w:line="240" w:lineRule="auto"/>
        <w:jc w:val="both"/>
        <w:rPr>
          <w:rFonts w:ascii="Arial" w:hAnsi="Arial" w:cs="Arial"/>
          <w:sz w:val="20"/>
          <w:szCs w:val="20"/>
        </w:rPr>
      </w:pPr>
    </w:p>
    <w:p w14:paraId="6ABD9CB9" w14:textId="77777777" w:rsidR="008C6631" w:rsidRPr="000A284D" w:rsidRDefault="008C6631" w:rsidP="00EC5405">
      <w:pPr>
        <w:spacing w:after="0" w:line="240" w:lineRule="auto"/>
        <w:jc w:val="both"/>
        <w:rPr>
          <w:rFonts w:ascii="Arial" w:hAnsi="Arial" w:cs="Arial"/>
          <w:sz w:val="20"/>
          <w:szCs w:val="20"/>
        </w:rPr>
      </w:pPr>
      <w:r w:rsidRPr="000A284D">
        <w:rPr>
          <w:rFonts w:ascii="Arial" w:hAnsi="Arial" w:cs="Arial"/>
          <w:sz w:val="20"/>
          <w:szCs w:val="20"/>
        </w:rPr>
        <w:t xml:space="preserve">The Group is committed to ensuring the prevention, early identification and appropriate management of </w:t>
      </w:r>
      <w:r w:rsidR="00E83984" w:rsidRPr="000A284D">
        <w:rPr>
          <w:rFonts w:ascii="Arial" w:hAnsi="Arial" w:cs="Arial"/>
          <w:sz w:val="20"/>
          <w:szCs w:val="20"/>
        </w:rPr>
        <w:t xml:space="preserve">child-on-child </w:t>
      </w:r>
      <w:r w:rsidRPr="000A284D">
        <w:rPr>
          <w:rFonts w:ascii="Arial" w:hAnsi="Arial" w:cs="Arial"/>
          <w:sz w:val="20"/>
          <w:szCs w:val="20"/>
        </w:rPr>
        <w:t xml:space="preserve">abuse. Where such abuse is identified, child protection procedures must be followed. All children </w:t>
      </w:r>
      <w:r w:rsidR="00B33586" w:rsidRPr="000A284D">
        <w:rPr>
          <w:rFonts w:ascii="Arial" w:hAnsi="Arial" w:cs="Arial"/>
          <w:sz w:val="20"/>
          <w:szCs w:val="20"/>
        </w:rPr>
        <w:t>a</w:t>
      </w:r>
      <w:r w:rsidRPr="000A284D">
        <w:rPr>
          <w:rFonts w:ascii="Arial" w:hAnsi="Arial" w:cs="Arial"/>
          <w:sz w:val="20"/>
          <w:szCs w:val="20"/>
        </w:rPr>
        <w:t xml:space="preserve">nd young people who have been affected by the situation will be supported, with wider risks being considered and addressed. </w:t>
      </w:r>
    </w:p>
    <w:p w14:paraId="073243C5" w14:textId="77777777" w:rsidR="00191814" w:rsidRPr="000A284D" w:rsidRDefault="00191814" w:rsidP="00886774">
      <w:pPr>
        <w:spacing w:after="0" w:line="240" w:lineRule="auto"/>
        <w:jc w:val="both"/>
        <w:rPr>
          <w:rFonts w:ascii="Arial" w:hAnsi="Arial" w:cs="Arial"/>
          <w:sz w:val="20"/>
          <w:szCs w:val="20"/>
        </w:rPr>
      </w:pPr>
    </w:p>
    <w:p w14:paraId="2E5E98E3" w14:textId="42047761" w:rsidR="00A57CC7" w:rsidRPr="000A284D" w:rsidRDefault="00E83984" w:rsidP="00886774">
      <w:pPr>
        <w:spacing w:after="0" w:line="240" w:lineRule="auto"/>
        <w:jc w:val="both"/>
        <w:rPr>
          <w:rFonts w:ascii="Arial" w:hAnsi="Arial" w:cs="Arial"/>
          <w:sz w:val="20"/>
          <w:szCs w:val="20"/>
        </w:rPr>
      </w:pPr>
      <w:r w:rsidRPr="000A284D">
        <w:rPr>
          <w:rFonts w:ascii="Arial" w:hAnsi="Arial" w:cs="Arial"/>
          <w:sz w:val="20"/>
          <w:szCs w:val="20"/>
        </w:rPr>
        <w:t xml:space="preserve">Child-on-child </w:t>
      </w:r>
      <w:r w:rsidR="008C6631" w:rsidRPr="000A284D">
        <w:rPr>
          <w:rFonts w:ascii="Arial" w:hAnsi="Arial" w:cs="Arial"/>
          <w:sz w:val="20"/>
          <w:szCs w:val="20"/>
        </w:rPr>
        <w:t xml:space="preserve">abuse is referenced in the </w:t>
      </w:r>
      <w:r w:rsidR="004F5575" w:rsidRPr="000A284D">
        <w:rPr>
          <w:rFonts w:ascii="Arial" w:hAnsi="Arial" w:cs="Arial"/>
          <w:sz w:val="20"/>
          <w:szCs w:val="20"/>
        </w:rPr>
        <w:t>s</w:t>
      </w:r>
      <w:r w:rsidR="000A284D">
        <w:rPr>
          <w:rFonts w:ascii="Arial" w:hAnsi="Arial" w:cs="Arial"/>
          <w:sz w:val="20"/>
          <w:szCs w:val="20"/>
        </w:rPr>
        <w:t>chool</w:t>
      </w:r>
      <w:r w:rsidR="004F5575" w:rsidRPr="000A284D">
        <w:rPr>
          <w:rFonts w:ascii="Arial" w:hAnsi="Arial" w:cs="Arial"/>
          <w:sz w:val="20"/>
          <w:szCs w:val="20"/>
        </w:rPr>
        <w:t>’s</w:t>
      </w:r>
      <w:r w:rsidR="008C6631" w:rsidRPr="000A284D">
        <w:rPr>
          <w:rFonts w:ascii="Arial" w:hAnsi="Arial" w:cs="Arial"/>
          <w:sz w:val="20"/>
          <w:szCs w:val="20"/>
        </w:rPr>
        <w:t xml:space="preserve"> Safeguarding Policy. However, the specific issues and sensitive nature of </w:t>
      </w:r>
      <w:r w:rsidR="00726ED7" w:rsidRPr="000A284D">
        <w:rPr>
          <w:rFonts w:ascii="Arial" w:hAnsi="Arial" w:cs="Arial"/>
          <w:sz w:val="20"/>
          <w:szCs w:val="20"/>
        </w:rPr>
        <w:t>child-on-child</w:t>
      </w:r>
      <w:r w:rsidR="008C6631" w:rsidRPr="000A284D">
        <w:rPr>
          <w:rFonts w:ascii="Arial" w:hAnsi="Arial" w:cs="Arial"/>
          <w:sz w:val="20"/>
          <w:szCs w:val="20"/>
        </w:rPr>
        <w:t xml:space="preserve"> abuse requires this additional guidance, which is written in line with the statutory guidance contained within</w:t>
      </w:r>
      <w:r w:rsidR="00137122" w:rsidRPr="000A284D">
        <w:rPr>
          <w:rFonts w:ascii="Arial" w:hAnsi="Arial" w:cs="Arial"/>
          <w:sz w:val="20"/>
          <w:szCs w:val="20"/>
        </w:rPr>
        <w:t>:</w:t>
      </w:r>
    </w:p>
    <w:p w14:paraId="7E1BF867" w14:textId="77777777" w:rsidR="00B16315" w:rsidRPr="000A284D" w:rsidRDefault="00B16315" w:rsidP="004456EB">
      <w:pPr>
        <w:spacing w:after="0" w:line="240" w:lineRule="auto"/>
        <w:jc w:val="both"/>
        <w:rPr>
          <w:rFonts w:ascii="Arial" w:hAnsi="Arial" w:cs="Arial"/>
          <w:sz w:val="20"/>
          <w:szCs w:val="20"/>
        </w:rPr>
      </w:pPr>
    </w:p>
    <w:p w14:paraId="1215939D" w14:textId="3F1D3F47" w:rsidR="00A57CC7" w:rsidRPr="000A284D" w:rsidRDefault="00E75AEE" w:rsidP="00862F25">
      <w:pPr>
        <w:spacing w:after="0" w:line="276" w:lineRule="auto"/>
        <w:jc w:val="both"/>
        <w:rPr>
          <w:rFonts w:ascii="Arial" w:hAnsi="Arial" w:cs="Arial"/>
          <w:sz w:val="20"/>
          <w:szCs w:val="20"/>
        </w:rPr>
      </w:pPr>
      <w:hyperlink r:id="rId15" w:history="1">
        <w:r w:rsidRPr="000A284D">
          <w:rPr>
            <w:rStyle w:val="Hyperlink"/>
            <w:rFonts w:ascii="Arial" w:hAnsi="Arial" w:cs="Arial"/>
            <w:sz w:val="20"/>
            <w:szCs w:val="20"/>
          </w:rPr>
          <w:t>Keeping Children Safe in Education (</w:t>
        </w:r>
        <w:proofErr w:type="spellStart"/>
        <w:r w:rsidRPr="000A284D">
          <w:rPr>
            <w:rStyle w:val="Hyperlink"/>
            <w:rFonts w:ascii="Arial" w:hAnsi="Arial" w:cs="Arial"/>
            <w:sz w:val="20"/>
            <w:szCs w:val="20"/>
          </w:rPr>
          <w:t>KCSiE</w:t>
        </w:r>
        <w:proofErr w:type="spellEnd"/>
        <w:r w:rsidRPr="000A284D">
          <w:rPr>
            <w:rStyle w:val="Hyperlink"/>
            <w:rFonts w:ascii="Arial" w:hAnsi="Arial" w:cs="Arial"/>
            <w:sz w:val="20"/>
            <w:szCs w:val="20"/>
          </w:rPr>
          <w:t>) 2024</w:t>
        </w:r>
      </w:hyperlink>
      <w:r w:rsidR="00F341D7" w:rsidRPr="000A284D">
        <w:rPr>
          <w:rFonts w:ascii="Arial" w:hAnsi="Arial" w:cs="Arial"/>
          <w:sz w:val="20"/>
          <w:szCs w:val="20"/>
        </w:rPr>
        <w:t xml:space="preserve"> (England)</w:t>
      </w:r>
    </w:p>
    <w:bookmarkStart w:id="3" w:name="_Hlk78294137"/>
    <w:p w14:paraId="60CC9BD1" w14:textId="4FE851AA" w:rsidR="000B51E9" w:rsidRPr="000A284D" w:rsidRDefault="000B51E9" w:rsidP="00862F25">
      <w:pPr>
        <w:spacing w:after="0" w:line="276" w:lineRule="auto"/>
        <w:jc w:val="both"/>
        <w:rPr>
          <w:rFonts w:ascii="Arial" w:hAnsi="Arial" w:cs="Arial"/>
          <w:sz w:val="20"/>
          <w:szCs w:val="20"/>
        </w:rPr>
      </w:pPr>
      <w:r w:rsidRPr="000A284D">
        <w:rPr>
          <w:rFonts w:ascii="Arial" w:hAnsi="Arial" w:cs="Arial"/>
          <w:sz w:val="20"/>
          <w:szCs w:val="20"/>
        </w:rPr>
        <w:fldChar w:fldCharType="begin"/>
      </w:r>
      <w:r w:rsidR="00565BCE" w:rsidRPr="000A284D">
        <w:rPr>
          <w:rFonts w:ascii="Arial" w:hAnsi="Arial" w:cs="Arial"/>
          <w:sz w:val="20"/>
          <w:szCs w:val="20"/>
        </w:rPr>
        <w:instrText>HYPERLINK "https://www.gov.uk/government/publications/working-together-to-safeguard-children--2"</w:instrText>
      </w:r>
      <w:r w:rsidRPr="000A284D">
        <w:rPr>
          <w:rFonts w:ascii="Arial" w:hAnsi="Arial" w:cs="Arial"/>
          <w:sz w:val="20"/>
          <w:szCs w:val="20"/>
        </w:rPr>
      </w:r>
      <w:r w:rsidRPr="000A284D">
        <w:rPr>
          <w:rFonts w:ascii="Arial" w:hAnsi="Arial" w:cs="Arial"/>
          <w:sz w:val="20"/>
          <w:szCs w:val="20"/>
        </w:rPr>
        <w:fldChar w:fldCharType="separate"/>
      </w:r>
      <w:r w:rsidR="00565BCE" w:rsidRPr="000A284D">
        <w:rPr>
          <w:rStyle w:val="Hyperlink"/>
          <w:rFonts w:ascii="Arial" w:hAnsi="Arial" w:cs="Arial"/>
          <w:sz w:val="20"/>
          <w:szCs w:val="20"/>
        </w:rPr>
        <w:t>Working Together to Safeguard Children</w:t>
      </w:r>
      <w:r w:rsidRPr="000A284D">
        <w:rPr>
          <w:rFonts w:ascii="Arial" w:hAnsi="Arial" w:cs="Arial"/>
          <w:sz w:val="20"/>
          <w:szCs w:val="20"/>
        </w:rPr>
        <w:fldChar w:fldCharType="end"/>
      </w:r>
      <w:r w:rsidR="00F341D7" w:rsidRPr="000A284D">
        <w:rPr>
          <w:rFonts w:ascii="Arial" w:hAnsi="Arial" w:cs="Arial"/>
          <w:sz w:val="20"/>
          <w:szCs w:val="20"/>
        </w:rPr>
        <w:t xml:space="preserve"> </w:t>
      </w:r>
      <w:r w:rsidR="00820F4D" w:rsidRPr="000A284D">
        <w:rPr>
          <w:rFonts w:ascii="Arial" w:hAnsi="Arial" w:cs="Arial"/>
          <w:sz w:val="20"/>
          <w:szCs w:val="20"/>
        </w:rPr>
        <w:t>(England)</w:t>
      </w:r>
    </w:p>
    <w:p w14:paraId="24827A18" w14:textId="384A0E92" w:rsidR="008D7DA3" w:rsidRPr="000A284D" w:rsidRDefault="009C34C4" w:rsidP="00862F25">
      <w:pPr>
        <w:spacing w:after="0" w:line="276" w:lineRule="auto"/>
        <w:jc w:val="both"/>
        <w:rPr>
          <w:rStyle w:val="Hyperlink"/>
          <w:rFonts w:ascii="Arial" w:hAnsi="Arial" w:cs="Arial"/>
          <w:sz w:val="20"/>
          <w:szCs w:val="20"/>
        </w:rPr>
      </w:pPr>
      <w:r w:rsidRPr="000A284D">
        <w:rPr>
          <w:rFonts w:ascii="Arial" w:hAnsi="Arial" w:cs="Arial"/>
          <w:sz w:val="20"/>
          <w:szCs w:val="20"/>
        </w:rPr>
        <w:fldChar w:fldCharType="begin"/>
      </w:r>
      <w:r w:rsidRPr="000A284D">
        <w:rPr>
          <w:rFonts w:ascii="Arial" w:hAnsi="Arial" w:cs="Arial"/>
          <w:sz w:val="20"/>
          <w:szCs w:val="20"/>
        </w:rPr>
        <w:instrText>HYPERLINK "https://www.gov.scot/publications/national-guidance-child-protection-scotland-2021-updated-2023/"</w:instrText>
      </w:r>
      <w:r w:rsidRPr="000A284D">
        <w:rPr>
          <w:rFonts w:ascii="Arial" w:hAnsi="Arial" w:cs="Arial"/>
          <w:sz w:val="20"/>
          <w:szCs w:val="20"/>
        </w:rPr>
      </w:r>
      <w:r w:rsidRPr="000A284D">
        <w:rPr>
          <w:rFonts w:ascii="Arial" w:hAnsi="Arial" w:cs="Arial"/>
          <w:sz w:val="20"/>
          <w:szCs w:val="20"/>
        </w:rPr>
        <w:fldChar w:fldCharType="separate"/>
      </w:r>
      <w:r w:rsidR="008D7DA3" w:rsidRPr="000A284D">
        <w:rPr>
          <w:rStyle w:val="Hyperlink"/>
          <w:rFonts w:ascii="Arial" w:hAnsi="Arial" w:cs="Arial"/>
          <w:sz w:val="20"/>
          <w:szCs w:val="20"/>
        </w:rPr>
        <w:t>National Guidance Child Protection Scotland 2021</w:t>
      </w:r>
      <w:r w:rsidRPr="000A284D">
        <w:rPr>
          <w:rStyle w:val="Hyperlink"/>
          <w:rFonts w:ascii="Arial" w:hAnsi="Arial" w:cs="Arial"/>
          <w:sz w:val="20"/>
          <w:szCs w:val="20"/>
        </w:rPr>
        <w:t xml:space="preserve"> </w:t>
      </w:r>
      <w:r w:rsidR="004725F4" w:rsidRPr="000A284D">
        <w:rPr>
          <w:rStyle w:val="Hyperlink"/>
          <w:rFonts w:ascii="Arial" w:hAnsi="Arial" w:cs="Arial"/>
          <w:sz w:val="20"/>
          <w:szCs w:val="20"/>
        </w:rPr>
        <w:t>–</w:t>
      </w:r>
      <w:r w:rsidRPr="000A284D">
        <w:rPr>
          <w:rStyle w:val="Hyperlink"/>
          <w:rFonts w:ascii="Arial" w:hAnsi="Arial" w:cs="Arial"/>
          <w:sz w:val="20"/>
          <w:szCs w:val="20"/>
        </w:rPr>
        <w:t xml:space="preserve"> </w:t>
      </w:r>
      <w:r w:rsidR="004725F4" w:rsidRPr="000A284D">
        <w:rPr>
          <w:rStyle w:val="Hyperlink"/>
          <w:rFonts w:ascii="Arial" w:hAnsi="Arial" w:cs="Arial"/>
          <w:sz w:val="20"/>
          <w:szCs w:val="20"/>
        </w:rPr>
        <w:t>updated 2023</w:t>
      </w:r>
    </w:p>
    <w:p w14:paraId="3C92A40A" w14:textId="4291A231" w:rsidR="00D975F1" w:rsidRPr="000A284D" w:rsidRDefault="009C34C4" w:rsidP="00D975F1">
      <w:pPr>
        <w:spacing w:after="0" w:line="240" w:lineRule="auto"/>
        <w:jc w:val="both"/>
        <w:rPr>
          <w:rFonts w:ascii="Arial" w:hAnsi="Arial" w:cs="Arial"/>
          <w:sz w:val="20"/>
          <w:szCs w:val="20"/>
        </w:rPr>
      </w:pPr>
      <w:r w:rsidRPr="000A284D">
        <w:rPr>
          <w:rFonts w:ascii="Arial" w:hAnsi="Arial" w:cs="Arial"/>
          <w:sz w:val="20"/>
          <w:szCs w:val="20"/>
        </w:rPr>
        <w:fldChar w:fldCharType="end"/>
      </w:r>
    </w:p>
    <w:bookmarkEnd w:id="3"/>
    <w:p w14:paraId="1DE02BBD" w14:textId="676E3C5B" w:rsidR="008A1E8E" w:rsidRPr="000A284D" w:rsidRDefault="008A1E8E" w:rsidP="00D975F1">
      <w:pPr>
        <w:spacing w:after="0" w:line="240" w:lineRule="auto"/>
        <w:jc w:val="both"/>
        <w:rPr>
          <w:rFonts w:ascii="Arial" w:hAnsi="Arial" w:cs="Arial"/>
          <w:sz w:val="20"/>
          <w:szCs w:val="20"/>
        </w:rPr>
      </w:pPr>
      <w:r w:rsidRPr="000A284D">
        <w:rPr>
          <w:rFonts w:ascii="Arial" w:hAnsi="Arial" w:cs="Arial"/>
          <w:sz w:val="20"/>
          <w:szCs w:val="20"/>
        </w:rPr>
        <w:t>The Group</w:t>
      </w:r>
      <w:r w:rsidR="000F5D43" w:rsidRPr="000A284D">
        <w:rPr>
          <w:rFonts w:ascii="Arial" w:hAnsi="Arial" w:cs="Arial"/>
          <w:sz w:val="20"/>
          <w:szCs w:val="20"/>
        </w:rPr>
        <w:t xml:space="preserve"> also provides </w:t>
      </w:r>
      <w:r w:rsidR="000F5D43" w:rsidRPr="000A284D">
        <w:rPr>
          <w:rFonts w:ascii="Arial" w:hAnsi="Arial" w:cs="Arial"/>
          <w:b/>
          <w:bCs/>
          <w:i/>
          <w:iCs/>
          <w:sz w:val="20"/>
          <w:szCs w:val="20"/>
        </w:rPr>
        <w:t>Harmful Sexual Behaviour Guidance</w:t>
      </w:r>
      <w:r w:rsidR="000F5D43" w:rsidRPr="000A284D">
        <w:rPr>
          <w:rFonts w:ascii="Arial" w:hAnsi="Arial" w:cs="Arial"/>
          <w:b/>
          <w:bCs/>
          <w:sz w:val="20"/>
          <w:szCs w:val="20"/>
        </w:rPr>
        <w:t xml:space="preserve"> </w:t>
      </w:r>
      <w:r w:rsidR="000F5D43" w:rsidRPr="000A284D">
        <w:rPr>
          <w:rFonts w:ascii="Arial" w:hAnsi="Arial" w:cs="Arial"/>
          <w:sz w:val="20"/>
          <w:szCs w:val="20"/>
        </w:rPr>
        <w:t xml:space="preserve">which </w:t>
      </w:r>
      <w:r w:rsidR="00202A43" w:rsidRPr="000A284D">
        <w:rPr>
          <w:rFonts w:ascii="Arial" w:hAnsi="Arial" w:cs="Arial"/>
          <w:sz w:val="20"/>
          <w:szCs w:val="20"/>
        </w:rPr>
        <w:t>team members</w:t>
      </w:r>
      <w:r w:rsidR="000F5D43" w:rsidRPr="000A284D">
        <w:rPr>
          <w:rFonts w:ascii="Arial" w:hAnsi="Arial" w:cs="Arial"/>
          <w:sz w:val="20"/>
          <w:szCs w:val="20"/>
        </w:rPr>
        <w:t xml:space="preserve"> working with c</w:t>
      </w:r>
      <w:r w:rsidR="00EE108C" w:rsidRPr="000A284D">
        <w:rPr>
          <w:rFonts w:ascii="Arial" w:hAnsi="Arial" w:cs="Arial"/>
          <w:sz w:val="20"/>
          <w:szCs w:val="20"/>
        </w:rPr>
        <w:t>hildren and young people must read and understand</w:t>
      </w:r>
      <w:r w:rsidR="00343C01" w:rsidRPr="000A284D">
        <w:rPr>
          <w:rFonts w:ascii="Arial" w:hAnsi="Arial" w:cs="Arial"/>
          <w:sz w:val="20"/>
          <w:szCs w:val="20"/>
        </w:rPr>
        <w:t xml:space="preserve"> alongside this policy.</w:t>
      </w:r>
    </w:p>
    <w:p w14:paraId="184BA98D" w14:textId="77777777" w:rsidR="00445BFB" w:rsidRDefault="00445BFB" w:rsidP="00D975F1">
      <w:pPr>
        <w:spacing w:after="0" w:line="240" w:lineRule="auto"/>
        <w:jc w:val="both"/>
        <w:rPr>
          <w:rFonts w:ascii="Arial" w:hAnsi="Arial" w:cs="Arial"/>
          <w:sz w:val="20"/>
          <w:szCs w:val="20"/>
        </w:rPr>
      </w:pPr>
    </w:p>
    <w:p w14:paraId="0D41637B" w14:textId="77777777" w:rsidR="000A284D" w:rsidRDefault="000A284D" w:rsidP="00D975F1">
      <w:pPr>
        <w:spacing w:after="0" w:line="240" w:lineRule="auto"/>
        <w:jc w:val="both"/>
        <w:rPr>
          <w:rFonts w:ascii="Arial" w:hAnsi="Arial" w:cs="Arial"/>
          <w:sz w:val="20"/>
          <w:szCs w:val="20"/>
        </w:rPr>
      </w:pPr>
    </w:p>
    <w:p w14:paraId="2060459F" w14:textId="77777777" w:rsidR="000A284D" w:rsidRDefault="000A284D" w:rsidP="00D975F1">
      <w:pPr>
        <w:spacing w:after="0" w:line="240" w:lineRule="auto"/>
        <w:jc w:val="both"/>
        <w:rPr>
          <w:rFonts w:ascii="Arial" w:hAnsi="Arial" w:cs="Arial"/>
          <w:sz w:val="20"/>
          <w:szCs w:val="20"/>
        </w:rPr>
      </w:pPr>
    </w:p>
    <w:p w14:paraId="5D312ABA" w14:textId="77777777" w:rsidR="000A284D" w:rsidRPr="000A284D" w:rsidRDefault="000A284D" w:rsidP="00D975F1">
      <w:pPr>
        <w:spacing w:after="0" w:line="240" w:lineRule="auto"/>
        <w:jc w:val="both"/>
        <w:rPr>
          <w:rFonts w:ascii="Arial" w:hAnsi="Arial" w:cs="Arial"/>
          <w:sz w:val="20"/>
          <w:szCs w:val="20"/>
        </w:rPr>
      </w:pPr>
    </w:p>
    <w:p w14:paraId="60ABEBBF" w14:textId="4FD132D4" w:rsidR="00F85F41" w:rsidRPr="000A284D" w:rsidRDefault="00AE03A5" w:rsidP="00D975F1">
      <w:pPr>
        <w:spacing w:after="0" w:line="240" w:lineRule="auto"/>
        <w:jc w:val="both"/>
        <w:rPr>
          <w:rFonts w:ascii="Arial" w:hAnsi="Arial" w:cs="Arial"/>
          <w:sz w:val="20"/>
          <w:szCs w:val="20"/>
        </w:rPr>
      </w:pPr>
      <w:r w:rsidRPr="000A284D">
        <w:rPr>
          <w:rFonts w:ascii="Arial" w:hAnsi="Arial" w:cs="Arial"/>
          <w:sz w:val="20"/>
          <w:szCs w:val="20"/>
        </w:rPr>
        <w:lastRenderedPageBreak/>
        <w:t>This Policy</w:t>
      </w:r>
      <w:r w:rsidR="008C6631" w:rsidRPr="000A284D">
        <w:rPr>
          <w:rFonts w:ascii="Arial" w:hAnsi="Arial" w:cs="Arial"/>
          <w:sz w:val="20"/>
          <w:szCs w:val="20"/>
        </w:rPr>
        <w:t xml:space="preserve"> should </w:t>
      </w:r>
      <w:r w:rsidR="00343C01" w:rsidRPr="000A284D">
        <w:rPr>
          <w:rFonts w:ascii="Arial" w:hAnsi="Arial" w:cs="Arial"/>
          <w:sz w:val="20"/>
          <w:szCs w:val="20"/>
        </w:rPr>
        <w:t xml:space="preserve">also </w:t>
      </w:r>
      <w:r w:rsidR="008C6631" w:rsidRPr="000A284D">
        <w:rPr>
          <w:rFonts w:ascii="Arial" w:hAnsi="Arial" w:cs="Arial"/>
          <w:sz w:val="20"/>
          <w:szCs w:val="20"/>
        </w:rPr>
        <w:t>be read</w:t>
      </w:r>
      <w:r w:rsidR="00111B16" w:rsidRPr="000A284D">
        <w:rPr>
          <w:rFonts w:ascii="Arial" w:hAnsi="Arial" w:cs="Arial"/>
          <w:sz w:val="20"/>
          <w:szCs w:val="20"/>
        </w:rPr>
        <w:t xml:space="preserve"> and applied</w:t>
      </w:r>
      <w:r w:rsidR="008C6631" w:rsidRPr="000A284D">
        <w:rPr>
          <w:rFonts w:ascii="Arial" w:hAnsi="Arial" w:cs="Arial"/>
          <w:sz w:val="20"/>
          <w:szCs w:val="20"/>
        </w:rPr>
        <w:t xml:space="preserve"> alongside the following</w:t>
      </w:r>
      <w:r w:rsidR="00C948D3" w:rsidRPr="000A284D">
        <w:rPr>
          <w:rFonts w:ascii="Arial" w:hAnsi="Arial" w:cs="Arial"/>
          <w:sz w:val="20"/>
          <w:szCs w:val="20"/>
        </w:rPr>
        <w:t>:</w:t>
      </w:r>
    </w:p>
    <w:p w14:paraId="3E7FEF9B" w14:textId="77777777" w:rsidR="008C6631" w:rsidRPr="000A284D" w:rsidRDefault="008C6631" w:rsidP="00EC5405">
      <w:pPr>
        <w:pStyle w:val="ListParagraph"/>
        <w:numPr>
          <w:ilvl w:val="0"/>
          <w:numId w:val="36"/>
        </w:numPr>
        <w:spacing w:after="0" w:line="240" w:lineRule="auto"/>
        <w:jc w:val="both"/>
        <w:rPr>
          <w:rFonts w:ascii="Arial" w:hAnsi="Arial" w:cs="Arial"/>
          <w:sz w:val="20"/>
          <w:szCs w:val="20"/>
        </w:rPr>
      </w:pPr>
      <w:r w:rsidRPr="000A284D">
        <w:rPr>
          <w:rFonts w:ascii="Arial" w:hAnsi="Arial" w:cs="Arial"/>
          <w:sz w:val="20"/>
          <w:szCs w:val="20"/>
        </w:rPr>
        <w:t xml:space="preserve">Safeguarding Policy </w:t>
      </w:r>
    </w:p>
    <w:p w14:paraId="4D17D264" w14:textId="77777777" w:rsidR="00075AC7" w:rsidRPr="000A284D" w:rsidRDefault="00075AC7" w:rsidP="00EC5405">
      <w:pPr>
        <w:pStyle w:val="ListParagraph"/>
        <w:numPr>
          <w:ilvl w:val="0"/>
          <w:numId w:val="36"/>
        </w:numPr>
        <w:spacing w:after="0" w:line="240" w:lineRule="auto"/>
        <w:jc w:val="both"/>
        <w:rPr>
          <w:rFonts w:ascii="Arial" w:hAnsi="Arial" w:cs="Arial"/>
          <w:sz w:val="20"/>
          <w:szCs w:val="20"/>
        </w:rPr>
      </w:pPr>
      <w:r w:rsidRPr="000A284D">
        <w:rPr>
          <w:rFonts w:ascii="Arial" w:hAnsi="Arial" w:cs="Arial"/>
          <w:sz w:val="20"/>
          <w:szCs w:val="20"/>
        </w:rPr>
        <w:t>Group Safeguarding Statement</w:t>
      </w:r>
    </w:p>
    <w:p w14:paraId="25EF324D" w14:textId="77777777" w:rsidR="003B4A5D" w:rsidRPr="000A284D" w:rsidRDefault="008C6631" w:rsidP="00EC5405">
      <w:pPr>
        <w:pStyle w:val="ListParagraph"/>
        <w:numPr>
          <w:ilvl w:val="0"/>
          <w:numId w:val="36"/>
        </w:numPr>
        <w:spacing w:line="240" w:lineRule="auto"/>
        <w:jc w:val="both"/>
        <w:rPr>
          <w:rFonts w:ascii="Arial" w:hAnsi="Arial" w:cs="Arial"/>
          <w:sz w:val="20"/>
          <w:szCs w:val="20"/>
        </w:rPr>
      </w:pPr>
      <w:r w:rsidRPr="000A284D">
        <w:rPr>
          <w:rFonts w:ascii="Arial" w:hAnsi="Arial" w:cs="Arial"/>
          <w:sz w:val="20"/>
          <w:szCs w:val="20"/>
        </w:rPr>
        <w:t>Anti-bullying policy</w:t>
      </w:r>
    </w:p>
    <w:p w14:paraId="646983FF" w14:textId="77777777" w:rsidR="008C6631" w:rsidRPr="000A284D" w:rsidRDefault="003B4A5D" w:rsidP="00EC5405">
      <w:pPr>
        <w:pStyle w:val="ListParagraph"/>
        <w:numPr>
          <w:ilvl w:val="0"/>
          <w:numId w:val="36"/>
        </w:numPr>
        <w:spacing w:line="240" w:lineRule="auto"/>
        <w:jc w:val="both"/>
        <w:rPr>
          <w:rFonts w:ascii="Arial" w:hAnsi="Arial" w:cs="Arial"/>
          <w:sz w:val="20"/>
          <w:szCs w:val="20"/>
        </w:rPr>
      </w:pPr>
      <w:r w:rsidRPr="000A284D">
        <w:rPr>
          <w:rFonts w:ascii="Arial" w:hAnsi="Arial" w:cs="Arial"/>
          <w:sz w:val="20"/>
          <w:szCs w:val="20"/>
        </w:rPr>
        <w:t>Behaviour Policy</w:t>
      </w:r>
      <w:r w:rsidR="008C6631" w:rsidRPr="000A284D">
        <w:rPr>
          <w:rFonts w:ascii="Arial" w:hAnsi="Arial" w:cs="Arial"/>
          <w:sz w:val="20"/>
          <w:szCs w:val="20"/>
        </w:rPr>
        <w:t xml:space="preserve"> </w:t>
      </w:r>
    </w:p>
    <w:p w14:paraId="3EF9A72D" w14:textId="77777777" w:rsidR="00040D68" w:rsidRPr="000A284D" w:rsidRDefault="00F85F41" w:rsidP="00EC5405">
      <w:pPr>
        <w:pStyle w:val="ListParagraph"/>
        <w:numPr>
          <w:ilvl w:val="0"/>
          <w:numId w:val="36"/>
        </w:numPr>
        <w:spacing w:line="240" w:lineRule="auto"/>
        <w:jc w:val="both"/>
        <w:rPr>
          <w:rFonts w:ascii="Arial" w:hAnsi="Arial" w:cs="Arial"/>
          <w:sz w:val="20"/>
          <w:szCs w:val="20"/>
        </w:rPr>
      </w:pPr>
      <w:r w:rsidRPr="000A284D">
        <w:rPr>
          <w:rFonts w:ascii="Arial" w:hAnsi="Arial" w:cs="Arial"/>
          <w:sz w:val="20"/>
          <w:szCs w:val="20"/>
        </w:rPr>
        <w:t>Child</w:t>
      </w:r>
      <w:r w:rsidR="008C6631" w:rsidRPr="000A284D">
        <w:rPr>
          <w:rFonts w:ascii="Arial" w:hAnsi="Arial" w:cs="Arial"/>
          <w:sz w:val="20"/>
          <w:szCs w:val="20"/>
        </w:rPr>
        <w:t xml:space="preserve"> Exploitation policy </w:t>
      </w:r>
    </w:p>
    <w:p w14:paraId="5041902C" w14:textId="77777777" w:rsidR="008C6631" w:rsidRPr="000A284D" w:rsidRDefault="008C6631" w:rsidP="00EC5405">
      <w:pPr>
        <w:pStyle w:val="ListParagraph"/>
        <w:numPr>
          <w:ilvl w:val="0"/>
          <w:numId w:val="36"/>
        </w:numPr>
        <w:spacing w:line="240" w:lineRule="auto"/>
        <w:jc w:val="both"/>
        <w:rPr>
          <w:rFonts w:ascii="Arial" w:hAnsi="Arial" w:cs="Arial"/>
          <w:sz w:val="20"/>
          <w:szCs w:val="20"/>
        </w:rPr>
      </w:pPr>
      <w:r w:rsidRPr="000A284D">
        <w:rPr>
          <w:rFonts w:ascii="Arial" w:hAnsi="Arial" w:cs="Arial"/>
          <w:sz w:val="20"/>
          <w:szCs w:val="20"/>
        </w:rPr>
        <w:t xml:space="preserve">Protecting Children from Radicalisation policy </w:t>
      </w:r>
    </w:p>
    <w:p w14:paraId="7E44C1D2" w14:textId="77777777" w:rsidR="008C6631" w:rsidRPr="000A284D" w:rsidRDefault="008C6631" w:rsidP="00EC5405">
      <w:pPr>
        <w:pStyle w:val="ListParagraph"/>
        <w:numPr>
          <w:ilvl w:val="0"/>
          <w:numId w:val="36"/>
        </w:numPr>
        <w:spacing w:line="240" w:lineRule="auto"/>
        <w:jc w:val="both"/>
        <w:rPr>
          <w:rFonts w:ascii="Arial" w:hAnsi="Arial" w:cs="Arial"/>
          <w:sz w:val="20"/>
          <w:szCs w:val="20"/>
        </w:rPr>
      </w:pPr>
      <w:r w:rsidRPr="000A284D">
        <w:rPr>
          <w:rFonts w:ascii="Arial" w:hAnsi="Arial" w:cs="Arial"/>
          <w:sz w:val="20"/>
          <w:szCs w:val="20"/>
        </w:rPr>
        <w:t xml:space="preserve">Safer Recruitment policy </w:t>
      </w:r>
    </w:p>
    <w:p w14:paraId="2ECC8D53" w14:textId="77777777" w:rsidR="008C6631" w:rsidRPr="000A284D" w:rsidRDefault="008C6631" w:rsidP="00EC5405">
      <w:pPr>
        <w:pStyle w:val="ListParagraph"/>
        <w:numPr>
          <w:ilvl w:val="0"/>
          <w:numId w:val="36"/>
        </w:numPr>
        <w:spacing w:line="240" w:lineRule="auto"/>
        <w:jc w:val="both"/>
        <w:rPr>
          <w:rFonts w:ascii="Arial" w:hAnsi="Arial" w:cs="Arial"/>
          <w:sz w:val="20"/>
          <w:szCs w:val="20"/>
        </w:rPr>
      </w:pPr>
      <w:r w:rsidRPr="000A284D">
        <w:rPr>
          <w:rFonts w:ascii="Arial" w:hAnsi="Arial" w:cs="Arial"/>
          <w:sz w:val="20"/>
          <w:szCs w:val="20"/>
        </w:rPr>
        <w:t xml:space="preserve">Data Protection policy </w:t>
      </w:r>
    </w:p>
    <w:p w14:paraId="785682B0" w14:textId="77777777" w:rsidR="0030237C" w:rsidRPr="000A284D" w:rsidRDefault="008C6631" w:rsidP="00EC5405">
      <w:pPr>
        <w:pStyle w:val="ListParagraph"/>
        <w:numPr>
          <w:ilvl w:val="0"/>
          <w:numId w:val="36"/>
        </w:numPr>
        <w:spacing w:line="240" w:lineRule="auto"/>
        <w:jc w:val="both"/>
        <w:rPr>
          <w:rFonts w:ascii="Arial" w:hAnsi="Arial" w:cs="Arial"/>
          <w:sz w:val="20"/>
          <w:szCs w:val="20"/>
        </w:rPr>
      </w:pPr>
      <w:r w:rsidRPr="000A284D">
        <w:rPr>
          <w:rFonts w:ascii="Arial" w:hAnsi="Arial" w:cs="Arial"/>
          <w:sz w:val="20"/>
          <w:szCs w:val="20"/>
        </w:rPr>
        <w:t>Staying Safe Online policy</w:t>
      </w:r>
    </w:p>
    <w:p w14:paraId="28DF44E4" w14:textId="77777777" w:rsidR="002531BC" w:rsidRPr="000A284D" w:rsidRDefault="008C6631" w:rsidP="00EC5405">
      <w:pPr>
        <w:pStyle w:val="ListParagraph"/>
        <w:numPr>
          <w:ilvl w:val="0"/>
          <w:numId w:val="36"/>
        </w:numPr>
        <w:spacing w:line="240" w:lineRule="auto"/>
        <w:jc w:val="both"/>
        <w:rPr>
          <w:rFonts w:ascii="Arial" w:hAnsi="Arial" w:cs="Arial"/>
          <w:sz w:val="20"/>
          <w:szCs w:val="20"/>
        </w:rPr>
      </w:pPr>
      <w:r w:rsidRPr="000A284D">
        <w:rPr>
          <w:rFonts w:ascii="Arial" w:hAnsi="Arial" w:cs="Arial"/>
          <w:sz w:val="20"/>
          <w:szCs w:val="20"/>
        </w:rPr>
        <w:t xml:space="preserve">Whistleblowing </w:t>
      </w:r>
      <w:r w:rsidR="002531BC" w:rsidRPr="000A284D">
        <w:rPr>
          <w:rFonts w:ascii="Arial" w:hAnsi="Arial" w:cs="Arial"/>
          <w:sz w:val="20"/>
          <w:szCs w:val="20"/>
        </w:rPr>
        <w:t>Policy</w:t>
      </w:r>
    </w:p>
    <w:p w14:paraId="1862B97E" w14:textId="77777777" w:rsidR="00A1474E" w:rsidRPr="000A284D" w:rsidRDefault="008C6631" w:rsidP="00EC5405">
      <w:pPr>
        <w:pStyle w:val="ListParagraph"/>
        <w:numPr>
          <w:ilvl w:val="0"/>
          <w:numId w:val="36"/>
        </w:numPr>
        <w:spacing w:line="240" w:lineRule="auto"/>
        <w:jc w:val="both"/>
        <w:rPr>
          <w:rFonts w:ascii="Arial" w:hAnsi="Arial" w:cs="Arial"/>
          <w:sz w:val="20"/>
          <w:szCs w:val="20"/>
        </w:rPr>
      </w:pPr>
      <w:r w:rsidRPr="000A284D">
        <w:rPr>
          <w:rFonts w:ascii="Arial" w:hAnsi="Arial" w:cs="Arial"/>
          <w:sz w:val="20"/>
          <w:szCs w:val="20"/>
        </w:rPr>
        <w:t>Complaints policy</w:t>
      </w:r>
    </w:p>
    <w:p w14:paraId="1E72E85F" w14:textId="77777777" w:rsidR="00FD047B" w:rsidRPr="000A284D" w:rsidRDefault="00FD047B" w:rsidP="00EC5405">
      <w:pPr>
        <w:pStyle w:val="ListParagraph"/>
        <w:numPr>
          <w:ilvl w:val="0"/>
          <w:numId w:val="36"/>
        </w:numPr>
        <w:spacing w:line="240" w:lineRule="auto"/>
        <w:jc w:val="both"/>
        <w:rPr>
          <w:rFonts w:ascii="Arial" w:hAnsi="Arial" w:cs="Arial"/>
          <w:sz w:val="20"/>
          <w:szCs w:val="20"/>
        </w:rPr>
      </w:pPr>
      <w:r w:rsidRPr="000A284D">
        <w:rPr>
          <w:rFonts w:ascii="Arial" w:hAnsi="Arial" w:cs="Arial"/>
          <w:sz w:val="20"/>
          <w:szCs w:val="20"/>
        </w:rPr>
        <w:t>Attendance</w:t>
      </w:r>
      <w:r w:rsidR="00810F8C" w:rsidRPr="000A284D">
        <w:rPr>
          <w:rFonts w:ascii="Arial" w:hAnsi="Arial" w:cs="Arial"/>
          <w:sz w:val="20"/>
          <w:szCs w:val="20"/>
        </w:rPr>
        <w:t xml:space="preserve"> Policy (schools)</w:t>
      </w:r>
    </w:p>
    <w:p w14:paraId="4D98E12B" w14:textId="252DC8F0" w:rsidR="008C6631" w:rsidRPr="000A284D" w:rsidRDefault="00A1474E" w:rsidP="00C948D3">
      <w:pPr>
        <w:pStyle w:val="ListParagraph"/>
        <w:numPr>
          <w:ilvl w:val="0"/>
          <w:numId w:val="36"/>
        </w:numPr>
        <w:jc w:val="both"/>
        <w:rPr>
          <w:rFonts w:ascii="Arial" w:hAnsi="Arial" w:cs="Arial"/>
          <w:sz w:val="20"/>
          <w:szCs w:val="20"/>
        </w:rPr>
      </w:pPr>
      <w:r w:rsidRPr="000A284D">
        <w:rPr>
          <w:rFonts w:ascii="Arial" w:hAnsi="Arial" w:cs="Arial"/>
          <w:sz w:val="20"/>
          <w:szCs w:val="20"/>
        </w:rPr>
        <w:t xml:space="preserve">Serious Incident </w:t>
      </w:r>
      <w:r w:rsidR="00B61A79" w:rsidRPr="000A284D">
        <w:rPr>
          <w:rFonts w:ascii="Arial" w:hAnsi="Arial" w:cs="Arial"/>
          <w:sz w:val="20"/>
          <w:szCs w:val="20"/>
        </w:rPr>
        <w:t>Notification</w:t>
      </w:r>
      <w:r w:rsidRPr="000A284D">
        <w:rPr>
          <w:rFonts w:ascii="Arial" w:hAnsi="Arial" w:cs="Arial"/>
          <w:sz w:val="20"/>
          <w:szCs w:val="20"/>
        </w:rPr>
        <w:t xml:space="preserve"> Policy</w:t>
      </w:r>
      <w:r w:rsidR="008C6631" w:rsidRPr="000A284D">
        <w:rPr>
          <w:rFonts w:ascii="Arial" w:hAnsi="Arial" w:cs="Arial"/>
          <w:sz w:val="20"/>
          <w:szCs w:val="20"/>
        </w:rPr>
        <w:t xml:space="preserve"> </w:t>
      </w:r>
    </w:p>
    <w:p w14:paraId="7D03205C" w14:textId="42410B25" w:rsidR="007D6ADE" w:rsidRPr="000A284D" w:rsidRDefault="007D6ADE" w:rsidP="00C948D3">
      <w:pPr>
        <w:pStyle w:val="ListParagraph"/>
        <w:numPr>
          <w:ilvl w:val="0"/>
          <w:numId w:val="36"/>
        </w:numPr>
        <w:jc w:val="both"/>
        <w:rPr>
          <w:rFonts w:ascii="Arial" w:hAnsi="Arial" w:cs="Arial"/>
          <w:sz w:val="20"/>
          <w:szCs w:val="20"/>
        </w:rPr>
      </w:pPr>
      <w:r w:rsidRPr="000A284D">
        <w:rPr>
          <w:rFonts w:ascii="Arial" w:hAnsi="Arial" w:cs="Arial"/>
          <w:sz w:val="20"/>
          <w:szCs w:val="20"/>
        </w:rPr>
        <w:t>E</w:t>
      </w:r>
      <w:r w:rsidR="00BC2173" w:rsidRPr="000A284D">
        <w:rPr>
          <w:rFonts w:ascii="Arial" w:hAnsi="Arial" w:cs="Arial"/>
          <w:sz w:val="20"/>
          <w:szCs w:val="20"/>
        </w:rPr>
        <w:t>xclusion Policy</w:t>
      </w:r>
    </w:p>
    <w:p w14:paraId="7BFD5F48" w14:textId="77777777" w:rsidR="006F35E2" w:rsidRPr="000A284D" w:rsidRDefault="001A20AA" w:rsidP="00660422">
      <w:pPr>
        <w:pStyle w:val="ListParagraph"/>
        <w:numPr>
          <w:ilvl w:val="0"/>
          <w:numId w:val="36"/>
        </w:numPr>
        <w:spacing w:after="0" w:line="240" w:lineRule="auto"/>
        <w:jc w:val="both"/>
        <w:rPr>
          <w:rFonts w:ascii="Arial" w:hAnsi="Arial" w:cs="Arial"/>
          <w:sz w:val="20"/>
          <w:szCs w:val="20"/>
        </w:rPr>
      </w:pPr>
      <w:r w:rsidRPr="000A284D">
        <w:rPr>
          <w:rFonts w:ascii="Arial" w:hAnsi="Arial" w:cs="Arial"/>
          <w:sz w:val="20"/>
          <w:szCs w:val="20"/>
        </w:rPr>
        <w:t>Job</w:t>
      </w:r>
      <w:r w:rsidR="008C6631" w:rsidRPr="000A284D">
        <w:rPr>
          <w:rFonts w:ascii="Arial" w:hAnsi="Arial" w:cs="Arial"/>
          <w:sz w:val="20"/>
          <w:szCs w:val="20"/>
        </w:rPr>
        <w:t xml:space="preserve"> description and guidance of the role of the D</w:t>
      </w:r>
      <w:r w:rsidR="00BB42C9" w:rsidRPr="000A284D">
        <w:rPr>
          <w:rFonts w:ascii="Arial" w:hAnsi="Arial" w:cs="Arial"/>
          <w:sz w:val="20"/>
          <w:szCs w:val="20"/>
        </w:rPr>
        <w:t>SL</w:t>
      </w:r>
      <w:r w:rsidRPr="000A284D">
        <w:rPr>
          <w:rFonts w:ascii="Arial" w:hAnsi="Arial" w:cs="Arial"/>
          <w:sz w:val="20"/>
          <w:szCs w:val="20"/>
        </w:rPr>
        <w:t>/</w:t>
      </w:r>
      <w:r w:rsidR="008C6631" w:rsidRPr="000A284D">
        <w:rPr>
          <w:rFonts w:ascii="Arial" w:hAnsi="Arial" w:cs="Arial"/>
          <w:sz w:val="20"/>
          <w:szCs w:val="20"/>
        </w:rPr>
        <w:t>Safeguarding Lead</w:t>
      </w:r>
      <w:r w:rsidR="001E03D2" w:rsidRPr="000A284D">
        <w:rPr>
          <w:rFonts w:ascii="Arial" w:hAnsi="Arial" w:cs="Arial"/>
          <w:sz w:val="20"/>
          <w:szCs w:val="20"/>
        </w:rPr>
        <w:t xml:space="preserve"> and their deputies</w:t>
      </w:r>
    </w:p>
    <w:p w14:paraId="423D42B8" w14:textId="77777777" w:rsidR="00931D93" w:rsidRPr="000A284D" w:rsidRDefault="00931D93" w:rsidP="00931D93">
      <w:pPr>
        <w:spacing w:after="0" w:line="240" w:lineRule="auto"/>
        <w:jc w:val="both"/>
        <w:rPr>
          <w:rFonts w:ascii="Arial" w:hAnsi="Arial" w:cs="Arial"/>
          <w:sz w:val="20"/>
          <w:szCs w:val="20"/>
        </w:rPr>
      </w:pPr>
    </w:p>
    <w:p w14:paraId="7B2265A3" w14:textId="7AFD85D5" w:rsidR="00CF0021" w:rsidRPr="000A284D" w:rsidRDefault="00CF0021" w:rsidP="00CF0021">
      <w:pPr>
        <w:pStyle w:val="Heading1"/>
        <w:numPr>
          <w:ilvl w:val="0"/>
          <w:numId w:val="34"/>
        </w:numPr>
        <w:jc w:val="both"/>
        <w:rPr>
          <w:rFonts w:ascii="Arial" w:hAnsi="Arial" w:cs="Arial"/>
          <w:sz w:val="20"/>
          <w:szCs w:val="20"/>
        </w:rPr>
      </w:pPr>
      <w:r w:rsidRPr="000A284D">
        <w:rPr>
          <w:rFonts w:ascii="Arial" w:hAnsi="Arial" w:cs="Arial"/>
          <w:sz w:val="20"/>
          <w:szCs w:val="20"/>
        </w:rPr>
        <w:t xml:space="preserve"> Local Context </w:t>
      </w:r>
    </w:p>
    <w:p w14:paraId="3D78E491" w14:textId="77777777" w:rsidR="00CF0021" w:rsidRPr="000A284D" w:rsidRDefault="00CF0021" w:rsidP="00CF0021">
      <w:pPr>
        <w:rPr>
          <w:rFonts w:ascii="Arial" w:hAnsi="Arial" w:cs="Arial"/>
          <w:sz w:val="20"/>
          <w:szCs w:val="20"/>
        </w:rPr>
      </w:pPr>
    </w:p>
    <w:p w14:paraId="10D31B0D" w14:textId="77777777" w:rsidR="000A284D" w:rsidRPr="000A284D" w:rsidRDefault="000A284D" w:rsidP="000A284D">
      <w:pPr>
        <w:pStyle w:val="Heading1"/>
        <w:rPr>
          <w:rFonts w:ascii="Arial" w:hAnsi="Arial" w:cs="Arial"/>
          <w:b w:val="0"/>
          <w:bCs/>
          <w:sz w:val="20"/>
          <w:szCs w:val="20"/>
        </w:rPr>
      </w:pPr>
      <w:r w:rsidRPr="000A284D">
        <w:rPr>
          <w:rFonts w:ascii="Arial" w:hAnsi="Arial" w:cs="Arial"/>
          <w:b w:val="0"/>
          <w:bCs/>
          <w:sz w:val="20"/>
          <w:szCs w:val="20"/>
        </w:rPr>
        <w:t xml:space="preserve">Bestwood Village School is an Educational Establishment that caters for students and young people aged from 7-16. All students attending the school have an Autism diagnosis and are working significantly below their age-related expectations. Educational, Health and Care plans are in place to inform the provision planning to ensure that students </w:t>
      </w:r>
      <w:proofErr w:type="gramStart"/>
      <w:r w:rsidRPr="000A284D">
        <w:rPr>
          <w:rFonts w:ascii="Arial" w:hAnsi="Arial" w:cs="Arial"/>
          <w:b w:val="0"/>
          <w:bCs/>
          <w:sz w:val="20"/>
          <w:szCs w:val="20"/>
        </w:rPr>
        <w:t>are able to</w:t>
      </w:r>
      <w:proofErr w:type="gramEnd"/>
      <w:r w:rsidRPr="000A284D">
        <w:rPr>
          <w:rFonts w:ascii="Arial" w:hAnsi="Arial" w:cs="Arial"/>
          <w:b w:val="0"/>
          <w:bCs/>
          <w:sz w:val="20"/>
          <w:szCs w:val="20"/>
        </w:rPr>
        <w:t xml:space="preserve"> progress towards and meet their highly individualised and educational goals. In addition to their autism diagnosis, many students also have additional associated </w:t>
      </w:r>
      <w:proofErr w:type="gramStart"/>
      <w:r w:rsidRPr="000A284D">
        <w:rPr>
          <w:rFonts w:ascii="Arial" w:hAnsi="Arial" w:cs="Arial"/>
          <w:b w:val="0"/>
          <w:bCs/>
          <w:sz w:val="20"/>
          <w:szCs w:val="20"/>
        </w:rPr>
        <w:t>diagnosis'</w:t>
      </w:r>
      <w:proofErr w:type="gramEnd"/>
      <w:r w:rsidRPr="000A284D">
        <w:rPr>
          <w:rFonts w:ascii="Arial" w:hAnsi="Arial" w:cs="Arial"/>
          <w:b w:val="0"/>
          <w:bCs/>
          <w:sz w:val="20"/>
          <w:szCs w:val="20"/>
        </w:rPr>
        <w:t>, or medical considerations, such as Attention Deficit Disorder (ADHD) or Epilepsy. </w:t>
      </w:r>
    </w:p>
    <w:p w14:paraId="0DC1877C" w14:textId="77777777" w:rsidR="000A284D" w:rsidRPr="000A284D" w:rsidRDefault="000A284D" w:rsidP="000A284D">
      <w:pPr>
        <w:rPr>
          <w:rFonts w:ascii="Arial" w:hAnsi="Arial" w:cs="Arial"/>
          <w:sz w:val="20"/>
          <w:szCs w:val="20"/>
        </w:rPr>
      </w:pPr>
    </w:p>
    <w:p w14:paraId="547757A5" w14:textId="77777777" w:rsidR="000A284D" w:rsidRPr="000A284D" w:rsidRDefault="000A284D" w:rsidP="000A284D">
      <w:pPr>
        <w:pStyle w:val="Heading1"/>
        <w:rPr>
          <w:rFonts w:ascii="Arial" w:hAnsi="Arial" w:cs="Arial"/>
          <w:b w:val="0"/>
          <w:bCs/>
          <w:sz w:val="20"/>
          <w:szCs w:val="20"/>
        </w:rPr>
      </w:pPr>
      <w:r w:rsidRPr="000A284D">
        <w:rPr>
          <w:rFonts w:ascii="Arial" w:hAnsi="Arial" w:cs="Arial"/>
          <w:b w:val="0"/>
          <w:bCs/>
          <w:sz w:val="20"/>
          <w:szCs w:val="20"/>
        </w:rPr>
        <w:t>Students attending Bestwood Village School are grouped into one of three different pathways, based on their needs, EHCP targets and levels of attainment. These are called the Robin, Kestrel and Eagle Pathways.</w:t>
      </w:r>
    </w:p>
    <w:p w14:paraId="016A263E" w14:textId="77777777" w:rsidR="000A284D" w:rsidRPr="000A284D" w:rsidRDefault="000A284D" w:rsidP="000A284D">
      <w:pPr>
        <w:pStyle w:val="Heading1"/>
        <w:rPr>
          <w:rFonts w:ascii="Arial" w:hAnsi="Arial" w:cs="Arial"/>
          <w:b w:val="0"/>
          <w:bCs/>
          <w:sz w:val="20"/>
          <w:szCs w:val="20"/>
        </w:rPr>
      </w:pPr>
    </w:p>
    <w:p w14:paraId="6049CF12" w14:textId="77777777" w:rsidR="000A284D" w:rsidRPr="000A284D" w:rsidRDefault="000A284D" w:rsidP="000A284D">
      <w:pPr>
        <w:pStyle w:val="Heading1"/>
        <w:rPr>
          <w:rFonts w:ascii="Arial" w:hAnsi="Arial" w:cs="Arial"/>
          <w:b w:val="0"/>
          <w:bCs/>
          <w:sz w:val="20"/>
          <w:szCs w:val="20"/>
        </w:rPr>
      </w:pPr>
      <w:r w:rsidRPr="000A284D">
        <w:rPr>
          <w:rFonts w:ascii="Arial" w:hAnsi="Arial" w:cs="Arial"/>
          <w:b w:val="0"/>
          <w:bCs/>
          <w:sz w:val="20"/>
          <w:szCs w:val="20"/>
        </w:rPr>
        <w:t xml:space="preserve">Robin is our informal pathway and allow our students to explore their sense of self. These programmes are designed to allow pupils to gain a better understanding of their individualised communication / sensory profiles, through a sensory play/ intensive interaction approach. </w:t>
      </w:r>
    </w:p>
    <w:p w14:paraId="0A99C860" w14:textId="77777777" w:rsidR="000A284D" w:rsidRPr="000A284D" w:rsidRDefault="000A284D" w:rsidP="000A284D">
      <w:pPr>
        <w:rPr>
          <w:rFonts w:ascii="Arial" w:hAnsi="Arial" w:cs="Arial"/>
          <w:sz w:val="20"/>
          <w:szCs w:val="20"/>
        </w:rPr>
      </w:pPr>
    </w:p>
    <w:p w14:paraId="48A8B9DB" w14:textId="77777777" w:rsidR="000A284D" w:rsidRPr="000A284D" w:rsidRDefault="000A284D" w:rsidP="000A284D">
      <w:pPr>
        <w:pStyle w:val="Heading1"/>
        <w:rPr>
          <w:rFonts w:ascii="Arial" w:hAnsi="Arial" w:cs="Arial"/>
          <w:b w:val="0"/>
          <w:bCs/>
          <w:sz w:val="20"/>
          <w:szCs w:val="20"/>
        </w:rPr>
      </w:pPr>
      <w:r w:rsidRPr="000A284D">
        <w:rPr>
          <w:rFonts w:ascii="Arial" w:hAnsi="Arial" w:cs="Arial"/>
          <w:b w:val="0"/>
          <w:bCs/>
          <w:sz w:val="20"/>
          <w:szCs w:val="20"/>
        </w:rPr>
        <w:t>Our semi formal Pathway – Kestrel starts to introduce subject content linked where possible to the national curriculum, whilst still allowing pupils to gain a better understanding of their individualised communication / sensory profiles, through a sensory play/ intensive interaction approach. Students will eventually advance to qualifications in key stage 4 in this pathway including ASDAN awards /Entry levels.</w:t>
      </w:r>
    </w:p>
    <w:p w14:paraId="0BEEDC21" w14:textId="77777777" w:rsidR="000A284D" w:rsidRPr="000A284D" w:rsidRDefault="000A284D" w:rsidP="000A284D">
      <w:pPr>
        <w:rPr>
          <w:rFonts w:ascii="Arial" w:hAnsi="Arial" w:cs="Arial"/>
          <w:sz w:val="20"/>
          <w:szCs w:val="20"/>
        </w:rPr>
      </w:pPr>
    </w:p>
    <w:p w14:paraId="657FA219" w14:textId="77777777" w:rsidR="000A284D" w:rsidRPr="000A284D" w:rsidRDefault="000A284D" w:rsidP="000A284D">
      <w:pPr>
        <w:pStyle w:val="Heading1"/>
        <w:rPr>
          <w:rFonts w:ascii="Arial" w:hAnsi="Arial" w:cs="Arial"/>
          <w:b w:val="0"/>
          <w:bCs/>
          <w:sz w:val="20"/>
          <w:szCs w:val="20"/>
        </w:rPr>
      </w:pPr>
      <w:r w:rsidRPr="000A284D">
        <w:rPr>
          <w:rFonts w:ascii="Arial" w:hAnsi="Arial" w:cs="Arial"/>
          <w:b w:val="0"/>
          <w:bCs/>
          <w:sz w:val="20"/>
          <w:szCs w:val="20"/>
        </w:rPr>
        <w:t>Our formal pathway – Eagle, is designed for students working at a higher cognitive level, this pathway contains links to the National Curriculum. Students studying on this route will eventually advance to qualification routes in Key Stage 4 e.g. Entry levels / Functional Skills</w:t>
      </w:r>
    </w:p>
    <w:p w14:paraId="6C7A7731" w14:textId="77777777" w:rsidR="000A284D" w:rsidRPr="000A284D" w:rsidRDefault="000A284D" w:rsidP="000A284D">
      <w:pPr>
        <w:rPr>
          <w:rFonts w:ascii="Arial" w:hAnsi="Arial" w:cs="Arial"/>
          <w:sz w:val="20"/>
          <w:szCs w:val="20"/>
        </w:rPr>
      </w:pPr>
    </w:p>
    <w:p w14:paraId="313B7209" w14:textId="77777777" w:rsidR="000A284D" w:rsidRPr="000A284D" w:rsidRDefault="000A284D" w:rsidP="000A284D">
      <w:pPr>
        <w:pStyle w:val="Heading1"/>
        <w:rPr>
          <w:rFonts w:ascii="Arial" w:hAnsi="Arial" w:cs="Arial"/>
          <w:b w:val="0"/>
          <w:bCs/>
          <w:sz w:val="20"/>
          <w:szCs w:val="20"/>
        </w:rPr>
      </w:pPr>
      <w:r w:rsidRPr="000A284D">
        <w:rPr>
          <w:rFonts w:ascii="Arial" w:hAnsi="Arial" w:cs="Arial"/>
          <w:b w:val="0"/>
          <w:bCs/>
          <w:sz w:val="20"/>
          <w:szCs w:val="20"/>
        </w:rPr>
        <w:t xml:space="preserve"> In addition to pathways Robin, Kestrel and Eagle, all students will access an enhanced Enrichment program, where they will have access to the local community which form an integral part of their education and preparedness for adulthood. The enrichment program allows students to build on their own independence through travel training, shopping and food preparation.    </w:t>
      </w:r>
    </w:p>
    <w:p w14:paraId="50929803" w14:textId="77777777" w:rsidR="000A284D" w:rsidRPr="000A284D" w:rsidRDefault="000A284D" w:rsidP="000A284D">
      <w:pPr>
        <w:rPr>
          <w:rFonts w:ascii="Arial" w:hAnsi="Arial" w:cs="Arial"/>
          <w:sz w:val="20"/>
          <w:szCs w:val="20"/>
        </w:rPr>
      </w:pPr>
    </w:p>
    <w:p w14:paraId="22DE95A4" w14:textId="77777777" w:rsidR="000A284D" w:rsidRPr="000A284D" w:rsidRDefault="000A284D" w:rsidP="000A284D">
      <w:pPr>
        <w:pStyle w:val="Heading1"/>
        <w:rPr>
          <w:rFonts w:ascii="Arial" w:hAnsi="Arial" w:cs="Arial"/>
          <w:b w:val="0"/>
          <w:bCs/>
          <w:sz w:val="20"/>
          <w:szCs w:val="20"/>
        </w:rPr>
      </w:pPr>
      <w:r w:rsidRPr="000A284D">
        <w:rPr>
          <w:rFonts w:ascii="Arial" w:hAnsi="Arial" w:cs="Arial"/>
          <w:b w:val="0"/>
          <w:bCs/>
          <w:sz w:val="20"/>
          <w:szCs w:val="20"/>
        </w:rPr>
        <w:t xml:space="preserve"> A scheme of learning around Careers has also been established to support students in understanding the different roles in society and build job aspirations in those students that may go on to find employment. PSHE, RSE and RE will be delivered to students at an appropriate level to their educational needs and levels of understanding.</w:t>
      </w:r>
    </w:p>
    <w:p w14:paraId="501F734B" w14:textId="77777777" w:rsidR="000A284D" w:rsidRPr="000A284D" w:rsidRDefault="000A284D" w:rsidP="000A284D">
      <w:pPr>
        <w:pStyle w:val="Heading1"/>
        <w:ind w:left="283"/>
        <w:rPr>
          <w:rFonts w:ascii="Arial" w:hAnsi="Arial" w:cs="Arial"/>
          <w:sz w:val="20"/>
          <w:szCs w:val="20"/>
        </w:rPr>
      </w:pPr>
    </w:p>
    <w:p w14:paraId="1AA0D6C4" w14:textId="77777777" w:rsidR="00CF0021" w:rsidRPr="000A284D" w:rsidRDefault="00CF0021" w:rsidP="00CF0021">
      <w:pPr>
        <w:rPr>
          <w:rFonts w:ascii="Arial" w:hAnsi="Arial" w:cs="Arial"/>
          <w:sz w:val="20"/>
          <w:szCs w:val="20"/>
        </w:rPr>
      </w:pPr>
    </w:p>
    <w:p w14:paraId="33666AF7" w14:textId="59B72B7B" w:rsidR="00CF0021" w:rsidRDefault="00CF0021" w:rsidP="00931D93">
      <w:pPr>
        <w:spacing w:after="0" w:line="240" w:lineRule="auto"/>
        <w:jc w:val="both"/>
        <w:rPr>
          <w:rFonts w:ascii="Arial" w:hAnsi="Arial" w:cs="Arial"/>
          <w:sz w:val="20"/>
          <w:szCs w:val="20"/>
        </w:rPr>
      </w:pPr>
    </w:p>
    <w:p w14:paraId="5CDD18E8" w14:textId="77777777" w:rsidR="000A284D" w:rsidRPr="000A284D" w:rsidRDefault="000A284D" w:rsidP="00931D93">
      <w:pPr>
        <w:spacing w:after="0" w:line="240" w:lineRule="auto"/>
        <w:jc w:val="both"/>
        <w:rPr>
          <w:rFonts w:ascii="Arial" w:hAnsi="Arial" w:cs="Arial"/>
          <w:sz w:val="20"/>
          <w:szCs w:val="20"/>
        </w:rPr>
      </w:pPr>
    </w:p>
    <w:p w14:paraId="32958B7F" w14:textId="7066FAA3" w:rsidR="006E01C0" w:rsidRPr="000A284D" w:rsidRDefault="00811056" w:rsidP="007554CE">
      <w:pPr>
        <w:pStyle w:val="Heading1"/>
        <w:numPr>
          <w:ilvl w:val="0"/>
          <w:numId w:val="34"/>
        </w:numPr>
        <w:jc w:val="both"/>
        <w:rPr>
          <w:rFonts w:ascii="Arial" w:hAnsi="Arial" w:cs="Arial"/>
          <w:sz w:val="20"/>
          <w:szCs w:val="20"/>
        </w:rPr>
      </w:pPr>
      <w:bookmarkStart w:id="4" w:name="_Toc108184621"/>
      <w:r w:rsidRPr="000A284D">
        <w:rPr>
          <w:rFonts w:ascii="Arial" w:hAnsi="Arial" w:cs="Arial"/>
          <w:sz w:val="20"/>
          <w:szCs w:val="20"/>
        </w:rPr>
        <w:lastRenderedPageBreak/>
        <w:t xml:space="preserve"> </w:t>
      </w:r>
      <w:bookmarkStart w:id="5" w:name="_Toc142469568"/>
      <w:r w:rsidR="008C6631" w:rsidRPr="000A284D">
        <w:rPr>
          <w:rFonts w:ascii="Arial" w:hAnsi="Arial" w:cs="Arial"/>
          <w:sz w:val="20"/>
          <w:szCs w:val="20"/>
        </w:rPr>
        <w:t xml:space="preserve">What is </w:t>
      </w:r>
      <w:r w:rsidR="00726ED7" w:rsidRPr="000A284D">
        <w:rPr>
          <w:rFonts w:ascii="Arial" w:hAnsi="Arial" w:cs="Arial"/>
          <w:sz w:val="20"/>
          <w:szCs w:val="20"/>
        </w:rPr>
        <w:t xml:space="preserve">Child-on-Child </w:t>
      </w:r>
      <w:r w:rsidR="008C6631" w:rsidRPr="000A284D">
        <w:rPr>
          <w:rFonts w:ascii="Arial" w:hAnsi="Arial" w:cs="Arial"/>
          <w:sz w:val="20"/>
          <w:szCs w:val="20"/>
        </w:rPr>
        <w:t>Abuse?</w:t>
      </w:r>
      <w:bookmarkEnd w:id="4"/>
      <w:bookmarkEnd w:id="5"/>
    </w:p>
    <w:p w14:paraId="2E1554B0" w14:textId="77777777" w:rsidR="006E01C0" w:rsidRPr="000A284D" w:rsidRDefault="006E01C0" w:rsidP="004456EB">
      <w:pPr>
        <w:spacing w:after="0" w:line="240" w:lineRule="auto"/>
        <w:jc w:val="both"/>
        <w:rPr>
          <w:rFonts w:ascii="Arial" w:hAnsi="Arial" w:cs="Arial"/>
          <w:sz w:val="20"/>
          <w:szCs w:val="20"/>
        </w:rPr>
      </w:pPr>
    </w:p>
    <w:p w14:paraId="035EBDB5" w14:textId="77777777" w:rsidR="00B06E3E" w:rsidRPr="000A284D" w:rsidRDefault="008665A3" w:rsidP="00B30435">
      <w:pPr>
        <w:spacing w:line="240" w:lineRule="auto"/>
        <w:jc w:val="both"/>
        <w:rPr>
          <w:rFonts w:ascii="Arial" w:hAnsi="Arial" w:cs="Arial"/>
          <w:sz w:val="20"/>
          <w:szCs w:val="20"/>
        </w:rPr>
      </w:pPr>
      <w:r w:rsidRPr="000A284D">
        <w:rPr>
          <w:rFonts w:ascii="Arial" w:hAnsi="Arial" w:cs="Arial"/>
          <w:sz w:val="20"/>
          <w:szCs w:val="20"/>
        </w:rPr>
        <w:t xml:space="preserve">Child-on-child </w:t>
      </w:r>
      <w:r w:rsidR="008C6631" w:rsidRPr="000A284D">
        <w:rPr>
          <w:rFonts w:ascii="Arial" w:hAnsi="Arial" w:cs="Arial"/>
          <w:sz w:val="20"/>
          <w:szCs w:val="20"/>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0A284D" w:rsidRDefault="00471567" w:rsidP="002B75FA">
      <w:pPr>
        <w:spacing w:after="0" w:line="240" w:lineRule="auto"/>
        <w:jc w:val="both"/>
        <w:rPr>
          <w:rFonts w:ascii="Arial" w:hAnsi="Arial" w:cs="Arial"/>
          <w:sz w:val="20"/>
          <w:szCs w:val="20"/>
        </w:rPr>
      </w:pPr>
      <w:r w:rsidRPr="000A284D">
        <w:rPr>
          <w:rFonts w:ascii="Arial" w:hAnsi="Arial" w:cs="Arial"/>
          <w:sz w:val="20"/>
          <w:szCs w:val="20"/>
        </w:rPr>
        <w:t xml:space="preserve">This policy applies to children and young </w:t>
      </w:r>
      <w:r w:rsidR="004F701E" w:rsidRPr="000A284D">
        <w:rPr>
          <w:rFonts w:ascii="Arial" w:hAnsi="Arial" w:cs="Arial"/>
          <w:sz w:val="20"/>
          <w:szCs w:val="20"/>
        </w:rPr>
        <w:t>people</w:t>
      </w:r>
      <w:r w:rsidRPr="000A284D">
        <w:rPr>
          <w:rFonts w:ascii="Arial" w:hAnsi="Arial" w:cs="Arial"/>
          <w:sz w:val="20"/>
          <w:szCs w:val="20"/>
        </w:rPr>
        <w:t xml:space="preserve"> who demonstrate </w:t>
      </w:r>
      <w:r w:rsidR="008A4ECD" w:rsidRPr="000A284D">
        <w:rPr>
          <w:rFonts w:ascii="Arial" w:hAnsi="Arial" w:cs="Arial"/>
          <w:sz w:val="20"/>
          <w:szCs w:val="20"/>
        </w:rPr>
        <w:t xml:space="preserve">such </w:t>
      </w:r>
      <w:r w:rsidRPr="000A284D">
        <w:rPr>
          <w:rFonts w:ascii="Arial" w:hAnsi="Arial" w:cs="Arial"/>
          <w:sz w:val="20"/>
          <w:szCs w:val="20"/>
        </w:rPr>
        <w:t xml:space="preserve">behaviour </w:t>
      </w:r>
      <w:r w:rsidR="000C4985" w:rsidRPr="000A284D">
        <w:rPr>
          <w:rFonts w:ascii="Arial" w:hAnsi="Arial" w:cs="Arial"/>
          <w:sz w:val="20"/>
          <w:szCs w:val="20"/>
        </w:rPr>
        <w:t xml:space="preserve">and other behaviours that </w:t>
      </w:r>
      <w:r w:rsidR="009132DB" w:rsidRPr="000A284D">
        <w:rPr>
          <w:rFonts w:ascii="Arial" w:hAnsi="Arial" w:cs="Arial"/>
          <w:sz w:val="20"/>
          <w:szCs w:val="20"/>
        </w:rPr>
        <w:t>may</w:t>
      </w:r>
      <w:r w:rsidR="00CA4E95" w:rsidRPr="000A284D">
        <w:rPr>
          <w:rFonts w:ascii="Arial" w:hAnsi="Arial" w:cs="Arial"/>
          <w:sz w:val="20"/>
          <w:szCs w:val="20"/>
        </w:rPr>
        <w:t xml:space="preserve"> give</w:t>
      </w:r>
      <w:r w:rsidR="009132DB" w:rsidRPr="000A284D">
        <w:rPr>
          <w:rFonts w:ascii="Arial" w:hAnsi="Arial" w:cs="Arial"/>
          <w:sz w:val="20"/>
          <w:szCs w:val="20"/>
        </w:rPr>
        <w:t xml:space="preserve"> </w:t>
      </w:r>
      <w:r w:rsidR="002E5C0C" w:rsidRPr="000A284D">
        <w:rPr>
          <w:rFonts w:ascii="Arial" w:hAnsi="Arial" w:cs="Arial"/>
          <w:sz w:val="20"/>
          <w:szCs w:val="20"/>
        </w:rPr>
        <w:t xml:space="preserve">cause </w:t>
      </w:r>
      <w:r w:rsidR="00AF4E21" w:rsidRPr="000A284D">
        <w:rPr>
          <w:rFonts w:ascii="Arial" w:hAnsi="Arial" w:cs="Arial"/>
          <w:sz w:val="20"/>
          <w:szCs w:val="20"/>
        </w:rPr>
        <w:t xml:space="preserve">for </w:t>
      </w:r>
      <w:r w:rsidR="002E5C0C" w:rsidRPr="000A284D">
        <w:rPr>
          <w:rFonts w:ascii="Arial" w:hAnsi="Arial" w:cs="Arial"/>
          <w:sz w:val="20"/>
          <w:szCs w:val="20"/>
        </w:rPr>
        <w:t xml:space="preserve">concern </w:t>
      </w:r>
      <w:r w:rsidR="009132DB" w:rsidRPr="000A284D">
        <w:rPr>
          <w:rFonts w:ascii="Arial" w:hAnsi="Arial" w:cs="Arial"/>
          <w:sz w:val="20"/>
          <w:szCs w:val="20"/>
        </w:rPr>
        <w:t>(</w:t>
      </w:r>
      <w:r w:rsidRPr="000A284D">
        <w:rPr>
          <w:rFonts w:ascii="Arial" w:hAnsi="Arial" w:cs="Arial"/>
          <w:sz w:val="20"/>
          <w:szCs w:val="20"/>
        </w:rPr>
        <w:t xml:space="preserve">this includes but is not exclusive to abusive behaviours). Local Safeguarding </w:t>
      </w:r>
      <w:r w:rsidR="0037784B" w:rsidRPr="000A284D">
        <w:rPr>
          <w:rFonts w:ascii="Arial" w:hAnsi="Arial" w:cs="Arial"/>
          <w:sz w:val="20"/>
          <w:szCs w:val="20"/>
        </w:rPr>
        <w:t>P</w:t>
      </w:r>
      <w:r w:rsidRPr="000A284D">
        <w:rPr>
          <w:rFonts w:ascii="Arial" w:hAnsi="Arial" w:cs="Arial"/>
          <w:sz w:val="20"/>
          <w:szCs w:val="20"/>
        </w:rPr>
        <w:t xml:space="preserve">rocedures must be </w:t>
      </w:r>
      <w:r w:rsidR="00B64A73" w:rsidRPr="000A284D">
        <w:rPr>
          <w:rFonts w:ascii="Arial" w:hAnsi="Arial" w:cs="Arial"/>
          <w:sz w:val="20"/>
          <w:szCs w:val="20"/>
        </w:rPr>
        <w:t>followed,</w:t>
      </w:r>
      <w:r w:rsidRPr="000A284D">
        <w:rPr>
          <w:rFonts w:ascii="Arial" w:hAnsi="Arial" w:cs="Arial"/>
          <w:sz w:val="20"/>
          <w:szCs w:val="20"/>
        </w:rPr>
        <w:t xml:space="preserve"> and any incidents of sexual violence will be reported to the police.</w:t>
      </w:r>
    </w:p>
    <w:p w14:paraId="79860F3A" w14:textId="77777777" w:rsidR="00A7580E" w:rsidRPr="000A284D" w:rsidRDefault="00A7580E" w:rsidP="002B75FA">
      <w:pPr>
        <w:spacing w:after="0" w:line="240" w:lineRule="auto"/>
        <w:jc w:val="both"/>
        <w:rPr>
          <w:rFonts w:ascii="Arial" w:hAnsi="Arial" w:cs="Arial"/>
          <w:sz w:val="20"/>
          <w:szCs w:val="20"/>
        </w:rPr>
      </w:pPr>
    </w:p>
    <w:p w14:paraId="27031849" w14:textId="42FE6E58" w:rsidR="00B30435" w:rsidRPr="000A284D" w:rsidRDefault="00A7580E" w:rsidP="00B21835">
      <w:pPr>
        <w:pStyle w:val="ListParagraph"/>
        <w:numPr>
          <w:ilvl w:val="0"/>
          <w:numId w:val="37"/>
        </w:numPr>
        <w:tabs>
          <w:tab w:val="left" w:pos="709"/>
        </w:tabs>
        <w:spacing w:after="0" w:line="240" w:lineRule="auto"/>
        <w:ind w:left="426" w:hanging="426"/>
        <w:jc w:val="both"/>
        <w:rPr>
          <w:rFonts w:ascii="Arial" w:hAnsi="Arial" w:cs="Arial"/>
          <w:sz w:val="20"/>
          <w:szCs w:val="20"/>
        </w:rPr>
      </w:pPr>
      <w:r w:rsidRPr="000A284D">
        <w:rPr>
          <w:rFonts w:ascii="Arial" w:hAnsi="Arial" w:cs="Arial"/>
          <w:sz w:val="20"/>
          <w:szCs w:val="20"/>
        </w:rPr>
        <w:t>In England, r</w:t>
      </w:r>
      <w:r w:rsidR="00471567" w:rsidRPr="000A284D">
        <w:rPr>
          <w:rFonts w:ascii="Arial" w:hAnsi="Arial" w:cs="Arial"/>
          <w:sz w:val="20"/>
          <w:szCs w:val="20"/>
        </w:rPr>
        <w:t xml:space="preserve">eferrals for children and young people under 18 will be dealt with under the Children’s </w:t>
      </w:r>
      <w:r w:rsidR="0037784B" w:rsidRPr="000A284D">
        <w:rPr>
          <w:rFonts w:ascii="Arial" w:hAnsi="Arial" w:cs="Arial"/>
          <w:sz w:val="20"/>
          <w:szCs w:val="20"/>
        </w:rPr>
        <w:t>S</w:t>
      </w:r>
      <w:r w:rsidR="00471567" w:rsidRPr="000A284D">
        <w:rPr>
          <w:rFonts w:ascii="Arial" w:hAnsi="Arial" w:cs="Arial"/>
          <w:sz w:val="20"/>
          <w:szCs w:val="20"/>
        </w:rPr>
        <w:t xml:space="preserve">afeguarding </w:t>
      </w:r>
      <w:r w:rsidR="0037784B" w:rsidRPr="000A284D">
        <w:rPr>
          <w:rFonts w:ascii="Arial" w:hAnsi="Arial" w:cs="Arial"/>
          <w:sz w:val="20"/>
          <w:szCs w:val="20"/>
        </w:rPr>
        <w:t>A</w:t>
      </w:r>
      <w:r w:rsidR="00471567" w:rsidRPr="000A284D">
        <w:rPr>
          <w:rFonts w:ascii="Arial" w:hAnsi="Arial" w:cs="Arial"/>
          <w:sz w:val="20"/>
          <w:szCs w:val="20"/>
        </w:rPr>
        <w:t>rrangements, whereas those 18 and above will be dealt with under the Adult Safeguarding Arrangements.</w:t>
      </w:r>
    </w:p>
    <w:p w14:paraId="3CC777DE" w14:textId="77777777" w:rsidR="00A7580E" w:rsidRPr="000A284D" w:rsidRDefault="00A7580E" w:rsidP="002B75FA">
      <w:pPr>
        <w:tabs>
          <w:tab w:val="left" w:pos="426"/>
        </w:tabs>
        <w:spacing w:after="0" w:line="240" w:lineRule="auto"/>
        <w:jc w:val="both"/>
        <w:rPr>
          <w:rFonts w:ascii="Arial" w:hAnsi="Arial" w:cs="Arial"/>
          <w:sz w:val="20"/>
          <w:szCs w:val="20"/>
        </w:rPr>
      </w:pPr>
    </w:p>
    <w:p w14:paraId="4B4E6733" w14:textId="49ADFE2A" w:rsidR="00A7580E" w:rsidRPr="000A284D" w:rsidRDefault="00A7580E" w:rsidP="00B21835">
      <w:pPr>
        <w:pStyle w:val="Default"/>
        <w:numPr>
          <w:ilvl w:val="0"/>
          <w:numId w:val="37"/>
        </w:numPr>
        <w:tabs>
          <w:tab w:val="left" w:pos="426"/>
        </w:tabs>
        <w:ind w:left="426" w:hanging="426"/>
        <w:jc w:val="both"/>
        <w:rPr>
          <w:color w:val="auto"/>
          <w:sz w:val="20"/>
          <w:szCs w:val="20"/>
        </w:rPr>
      </w:pPr>
      <w:r w:rsidRPr="000A284D">
        <w:rPr>
          <w:color w:val="auto"/>
          <w:sz w:val="20"/>
          <w:szCs w:val="20"/>
        </w:rPr>
        <w:t xml:space="preserve">In Scotland, </w:t>
      </w:r>
      <w:r w:rsidR="005E1137" w:rsidRPr="000A284D">
        <w:rPr>
          <w:color w:val="auto"/>
          <w:sz w:val="20"/>
          <w:szCs w:val="20"/>
        </w:rPr>
        <w:t>r</w:t>
      </w:r>
      <w:r w:rsidRPr="000A284D">
        <w:rPr>
          <w:color w:val="auto"/>
          <w:sz w:val="20"/>
          <w:szCs w:val="20"/>
        </w:rPr>
        <w:t>eferrals for children and young people under 16 will be dealt with under the Children’s safeguarding arrangements and those over 18 will be dealt with under the Adult’s safeguarding arrangements. For those aged between 16 and 18, a</w:t>
      </w:r>
      <w:r w:rsidRPr="000A284D">
        <w:rPr>
          <w:sz w:val="20"/>
          <w:szCs w:val="20"/>
        </w:rPr>
        <w:t>s per the National Guidance, the Head of Service, in collaboration with other relevant services, will have to decide which legal framework best fits each person’s needs and circumstances.</w:t>
      </w:r>
    </w:p>
    <w:p w14:paraId="19D9EA6B" w14:textId="77777777" w:rsidR="00441B2F" w:rsidRPr="000A284D" w:rsidRDefault="00441B2F" w:rsidP="002B75FA">
      <w:pPr>
        <w:tabs>
          <w:tab w:val="left" w:pos="426"/>
        </w:tabs>
        <w:spacing w:after="0" w:line="240" w:lineRule="auto"/>
        <w:jc w:val="both"/>
        <w:rPr>
          <w:rFonts w:ascii="Arial" w:hAnsi="Arial" w:cs="Arial"/>
          <w:sz w:val="20"/>
          <w:szCs w:val="20"/>
        </w:rPr>
      </w:pPr>
    </w:p>
    <w:p w14:paraId="44FB7176" w14:textId="0B0B8ECC" w:rsidR="00A5787C" w:rsidRPr="000A284D" w:rsidRDefault="00A5787C" w:rsidP="002B75FA">
      <w:pPr>
        <w:spacing w:after="0" w:line="240" w:lineRule="auto"/>
        <w:jc w:val="both"/>
        <w:rPr>
          <w:rFonts w:ascii="Arial" w:hAnsi="Arial" w:cs="Arial"/>
          <w:sz w:val="20"/>
          <w:szCs w:val="20"/>
        </w:rPr>
      </w:pPr>
      <w:r w:rsidRPr="000A284D">
        <w:rPr>
          <w:rFonts w:ascii="Arial" w:hAnsi="Arial" w:cs="Arial"/>
          <w:sz w:val="20"/>
          <w:szCs w:val="20"/>
        </w:rPr>
        <w:t xml:space="preserve">All </w:t>
      </w:r>
      <w:r w:rsidR="00202A43" w:rsidRPr="000A284D">
        <w:rPr>
          <w:rFonts w:ascii="Arial" w:hAnsi="Arial" w:cs="Arial"/>
          <w:sz w:val="20"/>
          <w:szCs w:val="20"/>
        </w:rPr>
        <w:t>team members</w:t>
      </w:r>
      <w:r w:rsidRPr="000A284D">
        <w:rPr>
          <w:rFonts w:ascii="Arial" w:hAnsi="Arial" w:cs="Arial"/>
          <w:sz w:val="20"/>
          <w:szCs w:val="20"/>
        </w:rPr>
        <w:t xml:space="preserve"> should understand, that even if there are no reports in their </w:t>
      </w:r>
      <w:r w:rsidR="00BC754D" w:rsidRPr="000A284D">
        <w:rPr>
          <w:rFonts w:ascii="Arial" w:hAnsi="Arial" w:cs="Arial"/>
          <w:sz w:val="20"/>
          <w:szCs w:val="20"/>
        </w:rPr>
        <w:t>setting</w:t>
      </w:r>
      <w:r w:rsidRPr="000A284D">
        <w:rPr>
          <w:rFonts w:ascii="Arial" w:hAnsi="Arial" w:cs="Arial"/>
          <w:sz w:val="20"/>
          <w:szCs w:val="20"/>
        </w:rPr>
        <w:t xml:space="preserve"> it does not mean it is not happening, it may be the case that it is just not being reported. As such it is important if </w:t>
      </w:r>
      <w:r w:rsidR="00202A43" w:rsidRPr="000A284D">
        <w:rPr>
          <w:rFonts w:ascii="Arial" w:hAnsi="Arial" w:cs="Arial"/>
          <w:sz w:val="20"/>
          <w:szCs w:val="20"/>
        </w:rPr>
        <w:t>team members</w:t>
      </w:r>
      <w:r w:rsidRPr="000A284D">
        <w:rPr>
          <w:rFonts w:ascii="Arial" w:hAnsi="Arial" w:cs="Arial"/>
          <w:sz w:val="20"/>
          <w:szCs w:val="20"/>
        </w:rPr>
        <w:t xml:space="preserve"> have any concerns regarding </w:t>
      </w:r>
      <w:r w:rsidR="00CC5215" w:rsidRPr="000A284D">
        <w:rPr>
          <w:rFonts w:ascii="Arial" w:hAnsi="Arial" w:cs="Arial"/>
          <w:sz w:val="20"/>
          <w:szCs w:val="20"/>
        </w:rPr>
        <w:t>child-on-child</w:t>
      </w:r>
      <w:r w:rsidRPr="000A284D">
        <w:rPr>
          <w:rFonts w:ascii="Arial" w:hAnsi="Arial" w:cs="Arial"/>
          <w:sz w:val="20"/>
          <w:szCs w:val="20"/>
        </w:rPr>
        <w:t xml:space="preserve"> </w:t>
      </w:r>
      <w:r w:rsidR="00C70266" w:rsidRPr="000A284D">
        <w:rPr>
          <w:rFonts w:ascii="Arial" w:hAnsi="Arial" w:cs="Arial"/>
          <w:sz w:val="20"/>
          <w:szCs w:val="20"/>
        </w:rPr>
        <w:t>abuse,</w:t>
      </w:r>
      <w:r w:rsidRPr="000A284D">
        <w:rPr>
          <w:rFonts w:ascii="Arial" w:hAnsi="Arial" w:cs="Arial"/>
          <w:sz w:val="20"/>
          <w:szCs w:val="20"/>
        </w:rPr>
        <w:t xml:space="preserve"> they should speak to their </w:t>
      </w:r>
      <w:r w:rsidR="00364824" w:rsidRPr="000A284D">
        <w:rPr>
          <w:rFonts w:ascii="Arial" w:hAnsi="Arial" w:cs="Arial"/>
          <w:sz w:val="20"/>
          <w:szCs w:val="20"/>
        </w:rPr>
        <w:t>DSL</w:t>
      </w:r>
      <w:r w:rsidR="00AE23D0" w:rsidRPr="000A284D">
        <w:rPr>
          <w:rFonts w:ascii="Arial" w:hAnsi="Arial" w:cs="Arial"/>
          <w:sz w:val="20"/>
          <w:szCs w:val="20"/>
        </w:rPr>
        <w:t xml:space="preserve"> </w:t>
      </w:r>
      <w:r w:rsidRPr="000A284D">
        <w:rPr>
          <w:rFonts w:ascii="Arial" w:hAnsi="Arial" w:cs="Arial"/>
          <w:sz w:val="20"/>
          <w:szCs w:val="20"/>
        </w:rPr>
        <w:t>or deputy</w:t>
      </w:r>
      <w:r w:rsidR="00975D9B" w:rsidRPr="000A284D">
        <w:rPr>
          <w:rFonts w:ascii="Arial" w:hAnsi="Arial" w:cs="Arial"/>
          <w:sz w:val="20"/>
          <w:szCs w:val="20"/>
        </w:rPr>
        <w:t>/Safeguarding Lead</w:t>
      </w:r>
      <w:r w:rsidR="00ED5C5C" w:rsidRPr="000A284D">
        <w:rPr>
          <w:rFonts w:ascii="Arial" w:hAnsi="Arial" w:cs="Arial"/>
          <w:sz w:val="20"/>
          <w:szCs w:val="20"/>
        </w:rPr>
        <w:t>.</w:t>
      </w:r>
      <w:r w:rsidR="00226799" w:rsidRPr="000A284D">
        <w:rPr>
          <w:rFonts w:ascii="Arial" w:hAnsi="Arial" w:cs="Arial"/>
          <w:sz w:val="20"/>
          <w:szCs w:val="20"/>
        </w:rPr>
        <w:t xml:space="preserve"> </w:t>
      </w:r>
    </w:p>
    <w:p w14:paraId="7D3C8884" w14:textId="77777777" w:rsidR="00411A33" w:rsidRPr="000A284D" w:rsidRDefault="00411A33" w:rsidP="00226799">
      <w:pPr>
        <w:spacing w:after="0" w:line="240" w:lineRule="auto"/>
        <w:jc w:val="both"/>
        <w:rPr>
          <w:rFonts w:ascii="Arial" w:hAnsi="Arial" w:cs="Arial"/>
          <w:sz w:val="20"/>
          <w:szCs w:val="20"/>
        </w:rPr>
      </w:pPr>
    </w:p>
    <w:p w14:paraId="164E2931" w14:textId="49D610E5" w:rsidR="00A5787C" w:rsidRPr="000A284D" w:rsidRDefault="00A5787C" w:rsidP="00226799">
      <w:pPr>
        <w:spacing w:after="0" w:line="240" w:lineRule="auto"/>
        <w:jc w:val="both"/>
        <w:rPr>
          <w:rFonts w:ascii="Arial" w:hAnsi="Arial" w:cs="Arial"/>
          <w:sz w:val="20"/>
          <w:szCs w:val="20"/>
        </w:rPr>
      </w:pPr>
      <w:r w:rsidRPr="000A284D">
        <w:rPr>
          <w:rFonts w:ascii="Arial" w:hAnsi="Arial" w:cs="Arial"/>
          <w:sz w:val="20"/>
          <w:szCs w:val="20"/>
        </w:rPr>
        <w:t xml:space="preserve">It is essential that all </w:t>
      </w:r>
      <w:r w:rsidR="005F1644" w:rsidRPr="000A284D">
        <w:rPr>
          <w:rFonts w:ascii="Arial" w:hAnsi="Arial" w:cs="Arial"/>
          <w:sz w:val="20"/>
          <w:szCs w:val="20"/>
        </w:rPr>
        <w:t xml:space="preserve">team members </w:t>
      </w:r>
      <w:r w:rsidRPr="000A284D">
        <w:rPr>
          <w:rFonts w:ascii="Arial" w:hAnsi="Arial" w:cs="Arial"/>
          <w:sz w:val="20"/>
          <w:szCs w:val="20"/>
        </w:rPr>
        <w:t xml:space="preserve">understand the importance of challenging inappropriate behaviours between </w:t>
      </w:r>
      <w:r w:rsidR="006B540E" w:rsidRPr="000A284D">
        <w:rPr>
          <w:rFonts w:ascii="Arial" w:hAnsi="Arial" w:cs="Arial"/>
          <w:sz w:val="20"/>
          <w:szCs w:val="20"/>
        </w:rPr>
        <w:t>children</w:t>
      </w:r>
      <w:r w:rsidRPr="000A284D">
        <w:rPr>
          <w:rFonts w:ascii="Arial" w:hAnsi="Arial" w:cs="Arial"/>
          <w:sz w:val="20"/>
          <w:szCs w:val="20"/>
        </w:rPr>
        <w:t xml:space="preserve">, many of which are listed below, that are </w:t>
      </w:r>
      <w:proofErr w:type="gramStart"/>
      <w:r w:rsidRPr="000A284D">
        <w:rPr>
          <w:rFonts w:ascii="Arial" w:hAnsi="Arial" w:cs="Arial"/>
          <w:sz w:val="20"/>
          <w:szCs w:val="20"/>
        </w:rPr>
        <w:t>actually abusive</w:t>
      </w:r>
      <w:proofErr w:type="gramEnd"/>
      <w:r w:rsidRPr="000A284D">
        <w:rPr>
          <w:rFonts w:ascii="Arial" w:hAnsi="Arial" w:cs="Arial"/>
          <w:sz w:val="20"/>
          <w:szCs w:val="20"/>
        </w:rPr>
        <w:t xml:space="preser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0A284D" w:rsidRDefault="00411A33" w:rsidP="00226799">
      <w:pPr>
        <w:spacing w:after="0" w:line="240" w:lineRule="auto"/>
        <w:jc w:val="both"/>
        <w:rPr>
          <w:rFonts w:ascii="Arial" w:hAnsi="Arial" w:cs="Arial"/>
          <w:sz w:val="20"/>
          <w:szCs w:val="20"/>
        </w:rPr>
      </w:pPr>
    </w:p>
    <w:p w14:paraId="0BB9AEEE" w14:textId="6EA61161" w:rsidR="003C1DC8" w:rsidRPr="000A284D" w:rsidRDefault="008C6631" w:rsidP="000B7585">
      <w:pPr>
        <w:spacing w:after="80" w:line="240" w:lineRule="auto"/>
        <w:jc w:val="both"/>
        <w:rPr>
          <w:rFonts w:ascii="Arial" w:hAnsi="Arial" w:cs="Arial"/>
          <w:sz w:val="20"/>
          <w:szCs w:val="20"/>
        </w:rPr>
      </w:pPr>
      <w:r w:rsidRPr="000A284D">
        <w:rPr>
          <w:rFonts w:ascii="Arial" w:hAnsi="Arial" w:cs="Arial"/>
          <w:sz w:val="20"/>
          <w:szCs w:val="20"/>
        </w:rPr>
        <w:t xml:space="preserve">All </w:t>
      </w:r>
      <w:r w:rsidR="005F1644" w:rsidRPr="000A284D">
        <w:rPr>
          <w:rFonts w:ascii="Arial" w:hAnsi="Arial" w:cs="Arial"/>
          <w:sz w:val="20"/>
          <w:szCs w:val="20"/>
        </w:rPr>
        <w:t>team members</w:t>
      </w:r>
      <w:r w:rsidRPr="000A284D">
        <w:rPr>
          <w:rFonts w:ascii="Arial" w:hAnsi="Arial" w:cs="Arial"/>
          <w:sz w:val="20"/>
          <w:szCs w:val="20"/>
        </w:rPr>
        <w:t xml:space="preserve"> should be aware that children can abuse other children</w:t>
      </w:r>
      <w:r w:rsidR="00D4700A" w:rsidRPr="000A284D">
        <w:rPr>
          <w:rFonts w:ascii="Arial" w:hAnsi="Arial" w:cs="Arial"/>
          <w:sz w:val="20"/>
          <w:szCs w:val="20"/>
        </w:rPr>
        <w:t>, and that it can happen both inside and outside of school</w:t>
      </w:r>
      <w:r w:rsidR="00BE1DE6" w:rsidRPr="000A284D">
        <w:rPr>
          <w:rFonts w:ascii="Arial" w:hAnsi="Arial" w:cs="Arial"/>
          <w:sz w:val="20"/>
          <w:szCs w:val="20"/>
        </w:rPr>
        <w:t xml:space="preserve"> or college</w:t>
      </w:r>
      <w:r w:rsidR="003F56B9" w:rsidRPr="000A284D">
        <w:rPr>
          <w:rFonts w:ascii="Arial" w:hAnsi="Arial" w:cs="Arial"/>
          <w:sz w:val="20"/>
          <w:szCs w:val="20"/>
        </w:rPr>
        <w:t>,</w:t>
      </w:r>
      <w:r w:rsidR="00D4700A" w:rsidRPr="000A284D">
        <w:rPr>
          <w:rFonts w:ascii="Arial" w:hAnsi="Arial" w:cs="Arial"/>
          <w:sz w:val="20"/>
          <w:szCs w:val="20"/>
        </w:rPr>
        <w:t xml:space="preserve"> </w:t>
      </w:r>
      <w:r w:rsidR="00C9034A" w:rsidRPr="000A284D">
        <w:rPr>
          <w:rFonts w:ascii="Arial" w:hAnsi="Arial" w:cs="Arial"/>
          <w:sz w:val="20"/>
          <w:szCs w:val="20"/>
        </w:rPr>
        <w:t xml:space="preserve">in the home environment, in the community, both </w:t>
      </w:r>
      <w:r w:rsidR="00D4700A" w:rsidRPr="000A284D">
        <w:rPr>
          <w:rFonts w:ascii="Arial" w:hAnsi="Arial" w:cs="Arial"/>
          <w:sz w:val="20"/>
          <w:szCs w:val="20"/>
        </w:rPr>
        <w:t>online</w:t>
      </w:r>
      <w:r w:rsidR="00FA5205" w:rsidRPr="000A284D">
        <w:rPr>
          <w:rFonts w:ascii="Arial" w:hAnsi="Arial" w:cs="Arial"/>
          <w:sz w:val="20"/>
          <w:szCs w:val="20"/>
        </w:rPr>
        <w:t xml:space="preserve"> and offline</w:t>
      </w:r>
      <w:r w:rsidR="00D4700A" w:rsidRPr="000A284D">
        <w:rPr>
          <w:rFonts w:ascii="Arial" w:hAnsi="Arial" w:cs="Arial"/>
          <w:sz w:val="20"/>
          <w:szCs w:val="20"/>
        </w:rPr>
        <w:t>.</w:t>
      </w:r>
    </w:p>
    <w:p w14:paraId="48F22BC7" w14:textId="77777777" w:rsidR="003C1DC8" w:rsidRPr="000A284D" w:rsidRDefault="003C1DC8" w:rsidP="000B7585">
      <w:pPr>
        <w:spacing w:after="80" w:line="240" w:lineRule="auto"/>
        <w:jc w:val="both"/>
        <w:rPr>
          <w:rFonts w:ascii="Arial" w:hAnsi="Arial" w:cs="Arial"/>
          <w:sz w:val="20"/>
          <w:szCs w:val="20"/>
        </w:rPr>
      </w:pPr>
    </w:p>
    <w:p w14:paraId="2603F54D" w14:textId="77777777" w:rsidR="00445BFB" w:rsidRPr="000A284D" w:rsidRDefault="00445BFB" w:rsidP="003C1DC8">
      <w:pPr>
        <w:spacing w:after="0" w:line="240" w:lineRule="auto"/>
        <w:jc w:val="both"/>
        <w:rPr>
          <w:rFonts w:ascii="Arial" w:hAnsi="Arial" w:cs="Arial"/>
          <w:sz w:val="20"/>
          <w:szCs w:val="20"/>
        </w:rPr>
      </w:pPr>
    </w:p>
    <w:p w14:paraId="2D88E909" w14:textId="72164BFF" w:rsidR="00086FFB" w:rsidRPr="000A284D" w:rsidRDefault="008C6631" w:rsidP="003C1DC8">
      <w:pPr>
        <w:spacing w:after="0" w:line="240" w:lineRule="auto"/>
        <w:jc w:val="both"/>
        <w:rPr>
          <w:rFonts w:ascii="Arial" w:hAnsi="Arial" w:cs="Arial"/>
          <w:sz w:val="20"/>
          <w:szCs w:val="20"/>
        </w:rPr>
      </w:pPr>
      <w:r w:rsidRPr="000A284D">
        <w:rPr>
          <w:rFonts w:ascii="Arial" w:hAnsi="Arial" w:cs="Arial"/>
          <w:sz w:val="20"/>
          <w:szCs w:val="20"/>
        </w:rPr>
        <w:t xml:space="preserve"> Some examples of how this can manifest itself in different behaviours include, but are not limited to:</w:t>
      </w:r>
    </w:p>
    <w:p w14:paraId="390F2C31" w14:textId="7860CF57" w:rsidR="008C6631" w:rsidRPr="000A284D" w:rsidRDefault="008C6631" w:rsidP="003C1DC8">
      <w:pPr>
        <w:spacing w:after="0" w:line="240" w:lineRule="auto"/>
        <w:jc w:val="both"/>
        <w:rPr>
          <w:rFonts w:ascii="Arial" w:hAnsi="Arial" w:cs="Arial"/>
          <w:sz w:val="20"/>
          <w:szCs w:val="20"/>
        </w:rPr>
      </w:pPr>
    </w:p>
    <w:p w14:paraId="161F1D4F" w14:textId="77777777" w:rsidR="00D4700A" w:rsidRPr="000A284D" w:rsidRDefault="00D4700A" w:rsidP="00AA2B7E">
      <w:pPr>
        <w:pStyle w:val="ListParagraph"/>
        <w:numPr>
          <w:ilvl w:val="0"/>
          <w:numId w:val="40"/>
        </w:numPr>
        <w:spacing w:after="40" w:line="240" w:lineRule="auto"/>
        <w:ind w:left="426" w:hanging="284"/>
        <w:jc w:val="both"/>
        <w:rPr>
          <w:rFonts w:ascii="Arial" w:hAnsi="Arial" w:cs="Arial"/>
          <w:sz w:val="20"/>
          <w:szCs w:val="20"/>
        </w:rPr>
      </w:pPr>
      <w:r w:rsidRPr="000A284D">
        <w:rPr>
          <w:rFonts w:ascii="Arial" w:hAnsi="Arial" w:cs="Arial"/>
          <w:sz w:val="20"/>
          <w:szCs w:val="20"/>
        </w:rPr>
        <w:t>bullying (including cyberbullying, prejudice-based and discriminatory bullying</w:t>
      </w:r>
      <w:proofErr w:type="gramStart"/>
      <w:r w:rsidRPr="000A284D">
        <w:rPr>
          <w:rFonts w:ascii="Arial" w:hAnsi="Arial" w:cs="Arial"/>
          <w:sz w:val="20"/>
          <w:szCs w:val="20"/>
        </w:rPr>
        <w:t>);</w:t>
      </w:r>
      <w:proofErr w:type="gramEnd"/>
    </w:p>
    <w:p w14:paraId="42B41A71" w14:textId="77777777" w:rsidR="00D4700A" w:rsidRPr="000A284D" w:rsidRDefault="00D4700A" w:rsidP="00AA2B7E">
      <w:pPr>
        <w:spacing w:after="40" w:line="245" w:lineRule="auto"/>
        <w:ind w:left="426" w:hanging="284"/>
        <w:jc w:val="both"/>
        <w:rPr>
          <w:rFonts w:ascii="Arial" w:hAnsi="Arial" w:cs="Arial"/>
          <w:sz w:val="20"/>
          <w:szCs w:val="20"/>
        </w:rPr>
      </w:pPr>
      <w:r w:rsidRPr="000A284D">
        <w:rPr>
          <w:rFonts w:ascii="Arial" w:hAnsi="Arial" w:cs="Arial"/>
          <w:sz w:val="20"/>
          <w:szCs w:val="20"/>
        </w:rPr>
        <w:t xml:space="preserve">• </w:t>
      </w:r>
      <w:r w:rsidR="009464EC" w:rsidRPr="000A284D">
        <w:rPr>
          <w:rFonts w:ascii="Arial" w:hAnsi="Arial" w:cs="Arial"/>
          <w:sz w:val="20"/>
          <w:szCs w:val="20"/>
        </w:rPr>
        <w:tab/>
      </w:r>
      <w:r w:rsidRPr="000A284D">
        <w:rPr>
          <w:rFonts w:ascii="Arial" w:hAnsi="Arial" w:cs="Arial"/>
          <w:sz w:val="20"/>
          <w:szCs w:val="20"/>
        </w:rPr>
        <w:t xml:space="preserve">abuse in intimate personal relationships between </w:t>
      </w:r>
      <w:proofErr w:type="gramStart"/>
      <w:r w:rsidRPr="000A284D">
        <w:rPr>
          <w:rFonts w:ascii="Arial" w:hAnsi="Arial" w:cs="Arial"/>
          <w:sz w:val="20"/>
          <w:szCs w:val="20"/>
        </w:rPr>
        <w:t>peers;</w:t>
      </w:r>
      <w:proofErr w:type="gramEnd"/>
    </w:p>
    <w:p w14:paraId="12674A7A" w14:textId="77777777" w:rsidR="00D4700A" w:rsidRPr="000A284D" w:rsidRDefault="00D4700A" w:rsidP="00AA2B7E">
      <w:pPr>
        <w:spacing w:after="40" w:line="240" w:lineRule="auto"/>
        <w:ind w:left="426" w:hanging="284"/>
        <w:jc w:val="both"/>
        <w:rPr>
          <w:rFonts w:ascii="Arial" w:hAnsi="Arial" w:cs="Arial"/>
          <w:sz w:val="20"/>
          <w:szCs w:val="20"/>
        </w:rPr>
      </w:pPr>
      <w:r w:rsidRPr="000A284D">
        <w:rPr>
          <w:rFonts w:ascii="Arial" w:hAnsi="Arial" w:cs="Arial"/>
          <w:sz w:val="20"/>
          <w:szCs w:val="20"/>
        </w:rPr>
        <w:t xml:space="preserve">• </w:t>
      </w:r>
      <w:r w:rsidR="009464EC" w:rsidRPr="000A284D">
        <w:rPr>
          <w:rFonts w:ascii="Arial" w:hAnsi="Arial" w:cs="Arial"/>
          <w:sz w:val="20"/>
          <w:szCs w:val="20"/>
        </w:rPr>
        <w:tab/>
      </w:r>
      <w:r w:rsidRPr="000A284D">
        <w:rPr>
          <w:rFonts w:ascii="Arial" w:hAnsi="Arial" w:cs="Arial"/>
          <w:sz w:val="20"/>
          <w:szCs w:val="20"/>
        </w:rPr>
        <w:t>physical abuse such as hitting, kicking, shaking, biting, hair pulling, or otherwise causing physical harm (this</w:t>
      </w:r>
      <w:r w:rsidR="000E6F28" w:rsidRPr="000A284D">
        <w:rPr>
          <w:rFonts w:ascii="Arial" w:hAnsi="Arial" w:cs="Arial"/>
          <w:sz w:val="20"/>
          <w:szCs w:val="20"/>
        </w:rPr>
        <w:t xml:space="preserve"> </w:t>
      </w:r>
      <w:r w:rsidRPr="000A284D">
        <w:rPr>
          <w:rFonts w:ascii="Arial" w:hAnsi="Arial" w:cs="Arial"/>
          <w:sz w:val="20"/>
          <w:szCs w:val="20"/>
        </w:rPr>
        <w:t>may include an online element which facilitates, threatens and/or encourages physical abuse</w:t>
      </w:r>
      <w:proofErr w:type="gramStart"/>
      <w:r w:rsidRPr="000A284D">
        <w:rPr>
          <w:rFonts w:ascii="Arial" w:hAnsi="Arial" w:cs="Arial"/>
          <w:sz w:val="20"/>
          <w:szCs w:val="20"/>
        </w:rPr>
        <w:t>);</w:t>
      </w:r>
      <w:proofErr w:type="gramEnd"/>
    </w:p>
    <w:p w14:paraId="1FA0F39A" w14:textId="77777777" w:rsidR="00D4700A" w:rsidRPr="000A284D" w:rsidRDefault="00D4700A" w:rsidP="00AA2B7E">
      <w:pPr>
        <w:spacing w:after="40" w:line="245" w:lineRule="auto"/>
        <w:ind w:left="426" w:hanging="284"/>
        <w:jc w:val="both"/>
        <w:rPr>
          <w:rFonts w:ascii="Arial" w:hAnsi="Arial" w:cs="Arial"/>
          <w:b/>
          <w:bCs/>
          <w:sz w:val="20"/>
          <w:szCs w:val="20"/>
        </w:rPr>
      </w:pPr>
      <w:r w:rsidRPr="000A284D">
        <w:rPr>
          <w:rFonts w:ascii="Arial" w:hAnsi="Arial" w:cs="Arial"/>
          <w:sz w:val="20"/>
          <w:szCs w:val="20"/>
        </w:rPr>
        <w:t xml:space="preserve">• </w:t>
      </w:r>
      <w:r w:rsidR="009464EC" w:rsidRPr="000A284D">
        <w:rPr>
          <w:rFonts w:ascii="Arial" w:hAnsi="Arial" w:cs="Arial"/>
          <w:sz w:val="20"/>
          <w:szCs w:val="20"/>
        </w:rPr>
        <w:tab/>
      </w:r>
      <w:r w:rsidRPr="000A284D">
        <w:rPr>
          <w:rFonts w:ascii="Arial" w:hAnsi="Arial" w:cs="Arial"/>
          <w:sz w:val="20"/>
          <w:szCs w:val="20"/>
        </w:rPr>
        <w:t xml:space="preserve">sexual violence, such as rape, assault by penetration and sexual assault </w:t>
      </w:r>
      <w:r w:rsidR="00DF68B1" w:rsidRPr="000A284D">
        <w:rPr>
          <w:rFonts w:ascii="Arial" w:hAnsi="Arial" w:cs="Arial"/>
          <w:sz w:val="20"/>
          <w:szCs w:val="20"/>
        </w:rPr>
        <w:t>(</w:t>
      </w:r>
      <w:r w:rsidRPr="000A284D">
        <w:rPr>
          <w:rFonts w:ascii="Arial" w:hAnsi="Arial" w:cs="Arial"/>
          <w:sz w:val="20"/>
          <w:szCs w:val="20"/>
        </w:rPr>
        <w:t>this may include an online element which facilitates, threatens and/or encourages sexual violence)</w:t>
      </w:r>
      <w:r w:rsidR="00DF68B1" w:rsidRPr="000A284D">
        <w:rPr>
          <w:rFonts w:ascii="Arial" w:hAnsi="Arial" w:cs="Arial"/>
          <w:sz w:val="20"/>
          <w:szCs w:val="20"/>
        </w:rPr>
        <w:t xml:space="preserve">, inappropriate </w:t>
      </w:r>
      <w:proofErr w:type="gramStart"/>
      <w:r w:rsidR="00DF68B1" w:rsidRPr="000A284D">
        <w:rPr>
          <w:rFonts w:ascii="Arial" w:hAnsi="Arial" w:cs="Arial"/>
          <w:sz w:val="20"/>
          <w:szCs w:val="20"/>
        </w:rPr>
        <w:t>touching</w:t>
      </w:r>
      <w:r w:rsidRPr="000A284D">
        <w:rPr>
          <w:rFonts w:ascii="Arial" w:hAnsi="Arial" w:cs="Arial"/>
          <w:sz w:val="20"/>
          <w:szCs w:val="20"/>
        </w:rPr>
        <w:t>;</w:t>
      </w:r>
      <w:proofErr w:type="gramEnd"/>
    </w:p>
    <w:p w14:paraId="7CAE2725" w14:textId="77777777" w:rsidR="00D4700A" w:rsidRPr="000A284D" w:rsidRDefault="00D4700A" w:rsidP="00AA2B7E">
      <w:pPr>
        <w:spacing w:after="40" w:line="245" w:lineRule="auto"/>
        <w:ind w:left="426" w:hanging="284"/>
        <w:jc w:val="both"/>
        <w:rPr>
          <w:rFonts w:ascii="Arial" w:hAnsi="Arial" w:cs="Arial"/>
          <w:sz w:val="20"/>
          <w:szCs w:val="20"/>
        </w:rPr>
      </w:pPr>
      <w:r w:rsidRPr="000A284D">
        <w:rPr>
          <w:rFonts w:ascii="Arial" w:hAnsi="Arial" w:cs="Arial"/>
          <w:sz w:val="20"/>
          <w:szCs w:val="20"/>
        </w:rPr>
        <w:t xml:space="preserve">• </w:t>
      </w:r>
      <w:r w:rsidR="009464EC" w:rsidRPr="000A284D">
        <w:rPr>
          <w:rFonts w:ascii="Arial" w:hAnsi="Arial" w:cs="Arial"/>
          <w:sz w:val="20"/>
          <w:szCs w:val="20"/>
        </w:rPr>
        <w:tab/>
      </w:r>
      <w:r w:rsidRPr="000A284D">
        <w:rPr>
          <w:rFonts w:ascii="Arial" w:hAnsi="Arial" w:cs="Arial"/>
          <w:sz w:val="20"/>
          <w:szCs w:val="20"/>
        </w:rPr>
        <w:t xml:space="preserve">sexual </w:t>
      </w:r>
      <w:r w:rsidR="00D91B8D" w:rsidRPr="000A284D">
        <w:rPr>
          <w:rFonts w:ascii="Arial" w:hAnsi="Arial" w:cs="Arial"/>
          <w:sz w:val="20"/>
          <w:szCs w:val="20"/>
        </w:rPr>
        <w:t>harassment, such</w:t>
      </w:r>
      <w:r w:rsidRPr="000A284D">
        <w:rPr>
          <w:rFonts w:ascii="Arial" w:hAnsi="Arial" w:cs="Arial"/>
          <w:sz w:val="20"/>
          <w:szCs w:val="20"/>
        </w:rPr>
        <w:t xml:space="preserve"> as sexual comments, remarks, jokes and online sexual harassment, which may </w:t>
      </w:r>
      <w:proofErr w:type="gramStart"/>
      <w:r w:rsidRPr="000A284D">
        <w:rPr>
          <w:rFonts w:ascii="Arial" w:hAnsi="Arial" w:cs="Arial"/>
          <w:sz w:val="20"/>
          <w:szCs w:val="20"/>
        </w:rPr>
        <w:t xml:space="preserve">be </w:t>
      </w:r>
      <w:r w:rsidR="009D48EE" w:rsidRPr="000A284D">
        <w:rPr>
          <w:rFonts w:ascii="Arial" w:hAnsi="Arial" w:cs="Arial"/>
          <w:sz w:val="20"/>
          <w:szCs w:val="20"/>
        </w:rPr>
        <w:t xml:space="preserve"> </w:t>
      </w:r>
      <w:r w:rsidRPr="000A284D">
        <w:rPr>
          <w:rFonts w:ascii="Arial" w:hAnsi="Arial" w:cs="Arial"/>
          <w:sz w:val="20"/>
          <w:szCs w:val="20"/>
        </w:rPr>
        <w:t>standalone</w:t>
      </w:r>
      <w:proofErr w:type="gramEnd"/>
      <w:r w:rsidRPr="000A284D">
        <w:rPr>
          <w:rFonts w:ascii="Arial" w:hAnsi="Arial" w:cs="Arial"/>
          <w:sz w:val="20"/>
          <w:szCs w:val="20"/>
        </w:rPr>
        <w:t xml:space="preserve"> or part of a broader pattern of abuse;</w:t>
      </w:r>
    </w:p>
    <w:p w14:paraId="4020AC3B" w14:textId="77777777" w:rsidR="00D4700A" w:rsidRPr="000A284D" w:rsidRDefault="00D4700A" w:rsidP="00AA2B7E">
      <w:pPr>
        <w:spacing w:after="40" w:line="245" w:lineRule="auto"/>
        <w:ind w:left="426" w:hanging="284"/>
        <w:jc w:val="both"/>
        <w:rPr>
          <w:rFonts w:ascii="Arial" w:hAnsi="Arial" w:cs="Arial"/>
          <w:sz w:val="20"/>
          <w:szCs w:val="20"/>
        </w:rPr>
      </w:pPr>
      <w:r w:rsidRPr="000A284D">
        <w:rPr>
          <w:rFonts w:ascii="Arial" w:hAnsi="Arial" w:cs="Arial"/>
          <w:sz w:val="20"/>
          <w:szCs w:val="20"/>
        </w:rPr>
        <w:t xml:space="preserve">• </w:t>
      </w:r>
      <w:r w:rsidR="009464EC" w:rsidRPr="000A284D">
        <w:rPr>
          <w:rFonts w:ascii="Arial" w:hAnsi="Arial" w:cs="Arial"/>
          <w:sz w:val="20"/>
          <w:szCs w:val="20"/>
        </w:rPr>
        <w:tab/>
      </w:r>
      <w:r w:rsidRPr="000A284D">
        <w:rPr>
          <w:rFonts w:ascii="Arial" w:hAnsi="Arial" w:cs="Arial"/>
          <w:sz w:val="20"/>
          <w:szCs w:val="20"/>
        </w:rPr>
        <w:t xml:space="preserve">causing someone to engage in sexual activity without consent, such as forcing someone to strip, touch themselves sexually, or to engage in sexual activity with a third </w:t>
      </w:r>
      <w:proofErr w:type="gramStart"/>
      <w:r w:rsidRPr="000A284D">
        <w:rPr>
          <w:rFonts w:ascii="Arial" w:hAnsi="Arial" w:cs="Arial"/>
          <w:sz w:val="20"/>
          <w:szCs w:val="20"/>
        </w:rPr>
        <w:t>party;</w:t>
      </w:r>
      <w:proofErr w:type="gramEnd"/>
    </w:p>
    <w:p w14:paraId="407C1B97" w14:textId="77777777" w:rsidR="00264FC2" w:rsidRPr="000A284D" w:rsidRDefault="00D4700A" w:rsidP="00AA2B7E">
      <w:pPr>
        <w:spacing w:after="40" w:line="245" w:lineRule="auto"/>
        <w:ind w:left="426" w:hanging="284"/>
        <w:jc w:val="both"/>
        <w:rPr>
          <w:rFonts w:ascii="Arial" w:hAnsi="Arial" w:cs="Arial"/>
          <w:sz w:val="20"/>
          <w:szCs w:val="20"/>
        </w:rPr>
      </w:pPr>
      <w:r w:rsidRPr="000A284D">
        <w:rPr>
          <w:rFonts w:ascii="Arial" w:hAnsi="Arial" w:cs="Arial"/>
          <w:sz w:val="20"/>
          <w:szCs w:val="20"/>
        </w:rPr>
        <w:t xml:space="preserve">• </w:t>
      </w:r>
      <w:bookmarkStart w:id="6" w:name="_Hlk78271072"/>
      <w:r w:rsidR="009464EC" w:rsidRPr="000A284D">
        <w:rPr>
          <w:rFonts w:ascii="Arial" w:hAnsi="Arial" w:cs="Arial"/>
          <w:sz w:val="20"/>
          <w:szCs w:val="20"/>
        </w:rPr>
        <w:tab/>
      </w:r>
      <w:r w:rsidRPr="000A284D">
        <w:rPr>
          <w:rFonts w:ascii="Arial" w:hAnsi="Arial" w:cs="Arial"/>
          <w:sz w:val="20"/>
          <w:szCs w:val="20"/>
        </w:rPr>
        <w:t xml:space="preserve">consensual and non-consensual sharing of nudes and </w:t>
      </w:r>
      <w:r w:rsidR="00D91B8D" w:rsidRPr="000A284D">
        <w:rPr>
          <w:rFonts w:ascii="Arial" w:hAnsi="Arial" w:cs="Arial"/>
          <w:sz w:val="20"/>
          <w:szCs w:val="20"/>
        </w:rPr>
        <w:t>semi-nude</w:t>
      </w:r>
      <w:r w:rsidRPr="000A284D">
        <w:rPr>
          <w:rFonts w:ascii="Arial" w:hAnsi="Arial" w:cs="Arial"/>
          <w:sz w:val="20"/>
          <w:szCs w:val="20"/>
        </w:rPr>
        <w:t xml:space="preserve"> images and or videos (also known as sexting or youth produced sexual imagery);</w:t>
      </w:r>
      <w:r w:rsidR="009A6E81" w:rsidRPr="000A284D">
        <w:rPr>
          <w:rFonts w:ascii="Arial" w:hAnsi="Arial" w:cs="Arial"/>
          <w:sz w:val="20"/>
          <w:szCs w:val="20"/>
        </w:rPr>
        <w:t xml:space="preserve"> Please see</w:t>
      </w:r>
      <w:r w:rsidR="00264FC2" w:rsidRPr="000A284D">
        <w:rPr>
          <w:rFonts w:ascii="Arial" w:hAnsi="Arial" w:cs="Arial"/>
          <w:sz w:val="20"/>
          <w:szCs w:val="20"/>
        </w:rPr>
        <w:t xml:space="preserve"> </w:t>
      </w:r>
      <w:hyperlink r:id="rId16" w:history="1">
        <w:r w:rsidR="00264FC2" w:rsidRPr="000A284D">
          <w:rPr>
            <w:rStyle w:val="Hyperlink"/>
            <w:rFonts w:ascii="Arial" w:hAnsi="Arial" w:cs="Arial"/>
            <w:sz w:val="20"/>
            <w:szCs w:val="20"/>
          </w:rPr>
          <w:t>Sharing nudes and semi-nudes: Advice for education settings working with children and young people</w:t>
        </w:r>
      </w:hyperlink>
    </w:p>
    <w:bookmarkEnd w:id="6"/>
    <w:p w14:paraId="743B469F" w14:textId="77777777" w:rsidR="00D4700A" w:rsidRPr="000A284D" w:rsidRDefault="00D4700A" w:rsidP="00AA2B7E">
      <w:pPr>
        <w:spacing w:after="40" w:line="245" w:lineRule="auto"/>
        <w:ind w:left="426" w:hanging="284"/>
        <w:jc w:val="both"/>
        <w:rPr>
          <w:rFonts w:ascii="Arial" w:hAnsi="Arial" w:cs="Arial"/>
          <w:sz w:val="20"/>
          <w:szCs w:val="20"/>
        </w:rPr>
      </w:pPr>
      <w:r w:rsidRPr="000A284D">
        <w:rPr>
          <w:rFonts w:ascii="Arial" w:hAnsi="Arial" w:cs="Arial"/>
          <w:sz w:val="20"/>
          <w:szCs w:val="20"/>
        </w:rPr>
        <w:t xml:space="preserve">• </w:t>
      </w:r>
      <w:r w:rsidR="009464EC" w:rsidRPr="000A284D">
        <w:rPr>
          <w:rFonts w:ascii="Arial" w:hAnsi="Arial" w:cs="Arial"/>
          <w:sz w:val="20"/>
          <w:szCs w:val="20"/>
        </w:rPr>
        <w:tab/>
      </w:r>
      <w:r w:rsidR="00D91B8D" w:rsidRPr="000A284D">
        <w:rPr>
          <w:rFonts w:ascii="Arial" w:hAnsi="Arial" w:cs="Arial"/>
          <w:sz w:val="20"/>
          <w:szCs w:val="20"/>
        </w:rPr>
        <w:t>up skirting</w:t>
      </w:r>
      <w:r w:rsidRPr="000A284D">
        <w:rPr>
          <w:rFonts w:ascii="Arial" w:hAnsi="Arial" w:cs="Arial"/>
          <w:sz w:val="20"/>
          <w:szCs w:val="20"/>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0A284D" w:rsidRDefault="00D4700A" w:rsidP="00AA2B7E">
      <w:pPr>
        <w:pStyle w:val="ListParagraph"/>
        <w:numPr>
          <w:ilvl w:val="0"/>
          <w:numId w:val="40"/>
        </w:numPr>
        <w:spacing w:after="0" w:line="240" w:lineRule="auto"/>
        <w:ind w:left="426" w:hanging="284"/>
        <w:jc w:val="both"/>
        <w:rPr>
          <w:rFonts w:ascii="Arial" w:hAnsi="Arial" w:cs="Arial"/>
          <w:sz w:val="20"/>
          <w:szCs w:val="20"/>
        </w:rPr>
      </w:pPr>
      <w:r w:rsidRPr="000A284D">
        <w:rPr>
          <w:rFonts w:ascii="Arial" w:hAnsi="Arial" w:cs="Arial"/>
          <w:sz w:val="20"/>
          <w:szCs w:val="20"/>
        </w:rPr>
        <w:t xml:space="preserve">initiation/hazing type violence and rituals (this could include activities involving harassment, abuse or </w:t>
      </w:r>
      <w:r w:rsidR="000451EF" w:rsidRPr="000A284D">
        <w:rPr>
          <w:rFonts w:ascii="Arial" w:hAnsi="Arial" w:cs="Arial"/>
          <w:sz w:val="20"/>
          <w:szCs w:val="20"/>
        </w:rPr>
        <w:t xml:space="preserve">    </w:t>
      </w:r>
      <w:r w:rsidRPr="000A284D">
        <w:rPr>
          <w:rFonts w:ascii="Arial" w:hAnsi="Arial" w:cs="Arial"/>
          <w:sz w:val="20"/>
          <w:szCs w:val="20"/>
        </w:rPr>
        <w:t>humiliation used as a way of initiating a person into a group and may also include an online element)</w:t>
      </w:r>
      <w:r w:rsidR="00B34AB9" w:rsidRPr="000A284D">
        <w:rPr>
          <w:rFonts w:ascii="Arial" w:hAnsi="Arial" w:cs="Arial"/>
          <w:sz w:val="20"/>
          <w:szCs w:val="20"/>
        </w:rPr>
        <w:t>.</w:t>
      </w:r>
    </w:p>
    <w:p w14:paraId="2A50DE31" w14:textId="77777777" w:rsidR="00DB5CEB" w:rsidRPr="000A284D" w:rsidRDefault="00CA7F0E" w:rsidP="00AA2B7E">
      <w:pPr>
        <w:pStyle w:val="ListParagraph"/>
        <w:numPr>
          <w:ilvl w:val="0"/>
          <w:numId w:val="44"/>
        </w:numPr>
        <w:spacing w:after="0" w:line="240" w:lineRule="auto"/>
        <w:ind w:left="426" w:hanging="284"/>
        <w:jc w:val="both"/>
        <w:rPr>
          <w:rFonts w:ascii="Arial" w:hAnsi="Arial" w:cs="Arial"/>
          <w:sz w:val="20"/>
          <w:szCs w:val="20"/>
        </w:rPr>
      </w:pPr>
      <w:r w:rsidRPr="000A284D">
        <w:rPr>
          <w:rFonts w:ascii="Arial" w:hAnsi="Arial" w:cs="Arial"/>
          <w:sz w:val="20"/>
          <w:szCs w:val="20"/>
        </w:rPr>
        <w:t>e</w:t>
      </w:r>
      <w:r w:rsidR="004924D6" w:rsidRPr="000A284D">
        <w:rPr>
          <w:rFonts w:ascii="Arial" w:hAnsi="Arial" w:cs="Arial"/>
          <w:sz w:val="20"/>
          <w:szCs w:val="20"/>
        </w:rPr>
        <w:t xml:space="preserve">motional </w:t>
      </w:r>
      <w:r w:rsidRPr="000A284D">
        <w:rPr>
          <w:rFonts w:ascii="Arial" w:hAnsi="Arial" w:cs="Arial"/>
          <w:sz w:val="20"/>
          <w:szCs w:val="20"/>
        </w:rPr>
        <w:t>a</w:t>
      </w:r>
      <w:r w:rsidR="001A7371" w:rsidRPr="000A284D">
        <w:rPr>
          <w:rFonts w:ascii="Arial" w:hAnsi="Arial" w:cs="Arial"/>
          <w:sz w:val="20"/>
          <w:szCs w:val="20"/>
        </w:rPr>
        <w:t>buse</w:t>
      </w:r>
      <w:r w:rsidRPr="000A284D">
        <w:rPr>
          <w:rFonts w:ascii="Arial" w:hAnsi="Arial" w:cs="Arial"/>
          <w:sz w:val="20"/>
          <w:szCs w:val="20"/>
        </w:rPr>
        <w:t>,</w:t>
      </w:r>
      <w:r w:rsidR="0018518F" w:rsidRPr="000A284D">
        <w:rPr>
          <w:rFonts w:ascii="Arial" w:hAnsi="Arial" w:cs="Arial"/>
          <w:sz w:val="20"/>
          <w:szCs w:val="20"/>
        </w:rPr>
        <w:t xml:space="preserve"> psychological abuse</w:t>
      </w:r>
      <w:r w:rsidR="001A7371" w:rsidRPr="000A284D">
        <w:rPr>
          <w:rFonts w:ascii="Arial" w:hAnsi="Arial" w:cs="Arial"/>
          <w:sz w:val="20"/>
          <w:szCs w:val="20"/>
        </w:rPr>
        <w:t xml:space="preserve">, </w:t>
      </w:r>
      <w:r w:rsidR="00186EC2" w:rsidRPr="000A284D">
        <w:rPr>
          <w:rFonts w:ascii="Arial" w:hAnsi="Arial" w:cs="Arial"/>
          <w:sz w:val="20"/>
          <w:szCs w:val="20"/>
        </w:rPr>
        <w:t>c</w:t>
      </w:r>
      <w:r w:rsidR="004924D6" w:rsidRPr="000A284D">
        <w:rPr>
          <w:rFonts w:ascii="Arial" w:hAnsi="Arial" w:cs="Arial"/>
          <w:sz w:val="20"/>
          <w:szCs w:val="20"/>
        </w:rPr>
        <w:t>oercive control</w:t>
      </w:r>
      <w:r w:rsidR="00186EC2" w:rsidRPr="000A284D">
        <w:rPr>
          <w:rFonts w:ascii="Arial" w:hAnsi="Arial" w:cs="Arial"/>
          <w:sz w:val="20"/>
          <w:szCs w:val="20"/>
        </w:rPr>
        <w:t xml:space="preserve"> and/ or </w:t>
      </w:r>
      <w:r w:rsidR="0018518F" w:rsidRPr="000A284D">
        <w:rPr>
          <w:rFonts w:ascii="Arial" w:hAnsi="Arial" w:cs="Arial"/>
          <w:sz w:val="20"/>
          <w:szCs w:val="20"/>
        </w:rPr>
        <w:t>financial abuse</w:t>
      </w:r>
    </w:p>
    <w:p w14:paraId="7B68C3A1" w14:textId="77777777" w:rsidR="00DB5CEB" w:rsidRPr="000A284D" w:rsidRDefault="00DB5CEB" w:rsidP="00B34AB9">
      <w:pPr>
        <w:spacing w:after="0" w:line="240" w:lineRule="auto"/>
        <w:ind w:left="426" w:hanging="284"/>
        <w:jc w:val="both"/>
        <w:rPr>
          <w:rFonts w:ascii="Arial" w:hAnsi="Arial" w:cs="Arial"/>
          <w:sz w:val="20"/>
          <w:szCs w:val="20"/>
        </w:rPr>
      </w:pPr>
    </w:p>
    <w:p w14:paraId="2348CB9D" w14:textId="2FAF7746" w:rsidR="00334011" w:rsidRPr="000A284D" w:rsidRDefault="008C6631" w:rsidP="001479A0">
      <w:pPr>
        <w:spacing w:after="0" w:line="240" w:lineRule="auto"/>
        <w:jc w:val="both"/>
        <w:rPr>
          <w:rFonts w:ascii="Arial" w:hAnsi="Arial" w:cs="Arial"/>
          <w:sz w:val="20"/>
          <w:szCs w:val="20"/>
        </w:rPr>
      </w:pPr>
      <w:r w:rsidRPr="000A284D">
        <w:rPr>
          <w:rFonts w:ascii="Arial" w:hAnsi="Arial" w:cs="Arial"/>
          <w:sz w:val="20"/>
          <w:szCs w:val="20"/>
        </w:rPr>
        <w:t xml:space="preserve">Some of these behaviours will need to be handled with reference to other policies, such as the Behaviour, Anti-bullying, </w:t>
      </w:r>
      <w:r w:rsidR="008C50C4" w:rsidRPr="000A284D">
        <w:rPr>
          <w:rFonts w:ascii="Arial" w:hAnsi="Arial" w:cs="Arial"/>
          <w:sz w:val="20"/>
          <w:szCs w:val="20"/>
        </w:rPr>
        <w:t>Safeguarding</w:t>
      </w:r>
      <w:r w:rsidR="0072157B" w:rsidRPr="000A284D">
        <w:rPr>
          <w:rFonts w:ascii="Arial" w:hAnsi="Arial" w:cs="Arial"/>
          <w:sz w:val="20"/>
          <w:szCs w:val="20"/>
        </w:rPr>
        <w:t>, Suspension and Exclusion</w:t>
      </w:r>
      <w:r w:rsidRPr="000A284D">
        <w:rPr>
          <w:rFonts w:ascii="Arial" w:hAnsi="Arial" w:cs="Arial"/>
          <w:sz w:val="20"/>
          <w:szCs w:val="20"/>
        </w:rPr>
        <w:t xml:space="preserve"> and </w:t>
      </w:r>
      <w:r w:rsidR="000A284D">
        <w:rPr>
          <w:rFonts w:ascii="Arial" w:hAnsi="Arial" w:cs="Arial"/>
          <w:sz w:val="20"/>
          <w:szCs w:val="20"/>
        </w:rPr>
        <w:t>Online Safety</w:t>
      </w:r>
      <w:r w:rsidR="002704E9" w:rsidRPr="000A284D">
        <w:rPr>
          <w:rFonts w:ascii="Arial" w:hAnsi="Arial" w:cs="Arial"/>
          <w:sz w:val="20"/>
          <w:szCs w:val="20"/>
        </w:rPr>
        <w:t xml:space="preserve"> Policy</w:t>
      </w:r>
      <w:r w:rsidR="0072157B" w:rsidRPr="000A284D">
        <w:rPr>
          <w:rFonts w:ascii="Arial" w:hAnsi="Arial" w:cs="Arial"/>
          <w:sz w:val="20"/>
          <w:szCs w:val="20"/>
        </w:rPr>
        <w:t>.</w:t>
      </w:r>
      <w:r w:rsidR="00E776E8" w:rsidRPr="000A284D">
        <w:rPr>
          <w:rFonts w:ascii="Arial" w:hAnsi="Arial" w:cs="Arial"/>
          <w:sz w:val="20"/>
          <w:szCs w:val="20"/>
        </w:rPr>
        <w:t xml:space="preserve"> </w:t>
      </w:r>
      <w:r w:rsidR="006E1FAC" w:rsidRPr="000A284D">
        <w:rPr>
          <w:rFonts w:ascii="Arial" w:hAnsi="Arial" w:cs="Arial"/>
          <w:sz w:val="20"/>
          <w:szCs w:val="20"/>
        </w:rPr>
        <w:t>S</w:t>
      </w:r>
      <w:r w:rsidR="00411A33" w:rsidRPr="000A284D">
        <w:rPr>
          <w:rFonts w:ascii="Arial" w:hAnsi="Arial" w:cs="Arial"/>
          <w:sz w:val="20"/>
          <w:szCs w:val="20"/>
        </w:rPr>
        <w:t>chool</w:t>
      </w:r>
      <w:r w:rsidR="006E1FAC" w:rsidRPr="000A284D">
        <w:rPr>
          <w:rFonts w:ascii="Arial" w:hAnsi="Arial" w:cs="Arial"/>
          <w:sz w:val="20"/>
          <w:szCs w:val="20"/>
        </w:rPr>
        <w:t xml:space="preserve"> and </w:t>
      </w:r>
      <w:r w:rsidR="00A75997" w:rsidRPr="000A284D">
        <w:rPr>
          <w:rFonts w:ascii="Arial" w:hAnsi="Arial" w:cs="Arial"/>
          <w:sz w:val="20"/>
          <w:szCs w:val="20"/>
        </w:rPr>
        <w:t>c</w:t>
      </w:r>
      <w:r w:rsidR="00D34A88" w:rsidRPr="000A284D">
        <w:rPr>
          <w:rFonts w:ascii="Arial" w:hAnsi="Arial" w:cs="Arial"/>
          <w:sz w:val="20"/>
          <w:szCs w:val="20"/>
        </w:rPr>
        <w:t>ollege</w:t>
      </w:r>
      <w:r w:rsidR="006E1FAC" w:rsidRPr="000A284D">
        <w:rPr>
          <w:rFonts w:ascii="Arial" w:hAnsi="Arial" w:cs="Arial"/>
          <w:sz w:val="20"/>
          <w:szCs w:val="20"/>
        </w:rPr>
        <w:t>s</w:t>
      </w:r>
      <w:r w:rsidR="00334011" w:rsidRPr="000A284D">
        <w:rPr>
          <w:rFonts w:ascii="Arial" w:hAnsi="Arial" w:cs="Arial"/>
          <w:sz w:val="20"/>
          <w:szCs w:val="20"/>
        </w:rPr>
        <w:t xml:space="preserve"> </w:t>
      </w:r>
      <w:r w:rsidR="006E1FAC" w:rsidRPr="000A284D">
        <w:rPr>
          <w:rFonts w:ascii="Arial" w:hAnsi="Arial" w:cs="Arial"/>
          <w:sz w:val="20"/>
          <w:szCs w:val="20"/>
        </w:rPr>
        <w:t xml:space="preserve">must ensure </w:t>
      </w:r>
      <w:r w:rsidR="00277E12" w:rsidRPr="000A284D">
        <w:rPr>
          <w:rFonts w:ascii="Arial" w:hAnsi="Arial" w:cs="Arial"/>
          <w:sz w:val="20"/>
          <w:szCs w:val="20"/>
        </w:rPr>
        <w:t xml:space="preserve">their </w:t>
      </w:r>
      <w:r w:rsidR="000872A6" w:rsidRPr="000A284D">
        <w:rPr>
          <w:rFonts w:ascii="Arial" w:hAnsi="Arial" w:cs="Arial"/>
          <w:i/>
          <w:iCs/>
          <w:sz w:val="20"/>
          <w:szCs w:val="20"/>
        </w:rPr>
        <w:t>M</w:t>
      </w:r>
      <w:r w:rsidR="00334011" w:rsidRPr="000A284D">
        <w:rPr>
          <w:rFonts w:ascii="Arial" w:hAnsi="Arial" w:cs="Arial"/>
          <w:i/>
          <w:iCs/>
          <w:sz w:val="20"/>
          <w:szCs w:val="20"/>
        </w:rPr>
        <w:t xml:space="preserve">obile and </w:t>
      </w:r>
      <w:r w:rsidR="000872A6" w:rsidRPr="000A284D">
        <w:rPr>
          <w:rFonts w:ascii="Arial" w:hAnsi="Arial" w:cs="Arial"/>
          <w:i/>
          <w:iCs/>
          <w:sz w:val="20"/>
          <w:szCs w:val="20"/>
        </w:rPr>
        <w:t>S</w:t>
      </w:r>
      <w:r w:rsidR="00334011" w:rsidRPr="000A284D">
        <w:rPr>
          <w:rFonts w:ascii="Arial" w:hAnsi="Arial" w:cs="Arial"/>
          <w:i/>
          <w:iCs/>
          <w:sz w:val="20"/>
          <w:szCs w:val="20"/>
        </w:rPr>
        <w:t xml:space="preserve">mart </w:t>
      </w:r>
      <w:r w:rsidR="00277E12" w:rsidRPr="000A284D">
        <w:rPr>
          <w:rFonts w:ascii="Arial" w:hAnsi="Arial" w:cs="Arial"/>
          <w:i/>
          <w:iCs/>
          <w:sz w:val="20"/>
          <w:szCs w:val="20"/>
        </w:rPr>
        <w:t>T</w:t>
      </w:r>
      <w:r w:rsidR="00FD2DB2" w:rsidRPr="000A284D">
        <w:rPr>
          <w:rFonts w:ascii="Arial" w:hAnsi="Arial" w:cs="Arial"/>
          <w:i/>
          <w:iCs/>
          <w:sz w:val="20"/>
          <w:szCs w:val="20"/>
        </w:rPr>
        <w:t>echnology</w:t>
      </w:r>
      <w:r w:rsidR="00277E12" w:rsidRPr="000A284D">
        <w:rPr>
          <w:rFonts w:ascii="Arial" w:hAnsi="Arial" w:cs="Arial"/>
          <w:sz w:val="20"/>
          <w:szCs w:val="20"/>
        </w:rPr>
        <w:t xml:space="preserve"> </w:t>
      </w:r>
      <w:r w:rsidR="00277E12" w:rsidRPr="000A284D">
        <w:rPr>
          <w:rFonts w:ascii="Arial" w:hAnsi="Arial" w:cs="Arial"/>
          <w:i/>
          <w:iCs/>
          <w:sz w:val="20"/>
          <w:szCs w:val="20"/>
        </w:rPr>
        <w:t>Policy</w:t>
      </w:r>
      <w:r w:rsidR="009459AA" w:rsidRPr="000A284D">
        <w:rPr>
          <w:rFonts w:ascii="Arial" w:hAnsi="Arial" w:cs="Arial"/>
          <w:sz w:val="20"/>
          <w:szCs w:val="20"/>
        </w:rPr>
        <w:t xml:space="preserve"> </w:t>
      </w:r>
      <w:r w:rsidR="00A275E4" w:rsidRPr="000A284D">
        <w:rPr>
          <w:rFonts w:ascii="Arial" w:hAnsi="Arial" w:cs="Arial"/>
          <w:sz w:val="20"/>
          <w:szCs w:val="20"/>
        </w:rPr>
        <w:t>is f</w:t>
      </w:r>
      <w:r w:rsidR="005508CE" w:rsidRPr="000A284D">
        <w:rPr>
          <w:rFonts w:ascii="Arial" w:hAnsi="Arial" w:cs="Arial"/>
          <w:sz w:val="20"/>
          <w:szCs w:val="20"/>
        </w:rPr>
        <w:t>ollowed</w:t>
      </w:r>
      <w:r w:rsidR="00411A33" w:rsidRPr="000A284D">
        <w:rPr>
          <w:rFonts w:ascii="Arial" w:hAnsi="Arial" w:cs="Arial"/>
          <w:sz w:val="20"/>
          <w:szCs w:val="20"/>
        </w:rPr>
        <w:t xml:space="preserve"> during the school day</w:t>
      </w:r>
      <w:r w:rsidR="005508CE" w:rsidRPr="000A284D">
        <w:rPr>
          <w:rFonts w:ascii="Arial" w:hAnsi="Arial" w:cs="Arial"/>
          <w:sz w:val="20"/>
          <w:szCs w:val="20"/>
        </w:rPr>
        <w:t>.</w:t>
      </w:r>
      <w:r w:rsidR="00141478" w:rsidRPr="000A284D">
        <w:rPr>
          <w:rFonts w:ascii="Arial" w:hAnsi="Arial" w:cs="Arial"/>
          <w:sz w:val="20"/>
          <w:szCs w:val="20"/>
        </w:rPr>
        <w:t xml:space="preserve"> </w:t>
      </w:r>
    </w:p>
    <w:p w14:paraId="3AB801D4" w14:textId="77777777" w:rsidR="001479A0" w:rsidRPr="000A284D" w:rsidRDefault="001479A0" w:rsidP="001479A0">
      <w:pPr>
        <w:spacing w:after="0" w:line="240" w:lineRule="auto"/>
        <w:jc w:val="both"/>
        <w:rPr>
          <w:rFonts w:ascii="Arial" w:hAnsi="Arial" w:cs="Arial"/>
          <w:sz w:val="20"/>
          <w:szCs w:val="20"/>
        </w:rPr>
      </w:pPr>
    </w:p>
    <w:p w14:paraId="402AF9E8" w14:textId="2F93B65B" w:rsidR="00D57DA7" w:rsidRPr="000A284D" w:rsidRDefault="008C6631" w:rsidP="001479A0">
      <w:pPr>
        <w:spacing w:after="0" w:line="240" w:lineRule="auto"/>
        <w:jc w:val="both"/>
        <w:rPr>
          <w:rFonts w:ascii="Arial" w:hAnsi="Arial" w:cs="Arial"/>
          <w:sz w:val="20"/>
          <w:szCs w:val="20"/>
        </w:rPr>
      </w:pPr>
      <w:r w:rsidRPr="000A284D">
        <w:rPr>
          <w:rFonts w:ascii="Arial" w:hAnsi="Arial" w:cs="Arial"/>
          <w:sz w:val="20"/>
          <w:szCs w:val="20"/>
        </w:rPr>
        <w:lastRenderedPageBreak/>
        <w:t xml:space="preserve">All </w:t>
      </w:r>
      <w:r w:rsidR="005F1644" w:rsidRPr="000A284D">
        <w:rPr>
          <w:rFonts w:ascii="Arial" w:hAnsi="Arial" w:cs="Arial"/>
          <w:sz w:val="20"/>
          <w:szCs w:val="20"/>
        </w:rPr>
        <w:t>team members</w:t>
      </w:r>
      <w:r w:rsidRPr="000A284D">
        <w:rPr>
          <w:rFonts w:ascii="Arial" w:hAnsi="Arial" w:cs="Arial"/>
          <w:sz w:val="20"/>
          <w:szCs w:val="20"/>
        </w:rPr>
        <w:t xml:space="preserve"> must be aware and alert to signs of </w:t>
      </w:r>
      <w:r w:rsidR="00216A86" w:rsidRPr="000A284D">
        <w:rPr>
          <w:rFonts w:ascii="Arial" w:hAnsi="Arial" w:cs="Arial"/>
          <w:sz w:val="20"/>
          <w:szCs w:val="20"/>
        </w:rPr>
        <w:t>child-on-child</w:t>
      </w:r>
      <w:r w:rsidRPr="000A284D">
        <w:rPr>
          <w:rFonts w:ascii="Arial" w:hAnsi="Arial" w:cs="Arial"/>
          <w:sz w:val="20"/>
          <w:szCs w:val="20"/>
        </w:rPr>
        <w:t xml:space="preserve"> abuse that may occur offline and </w:t>
      </w:r>
      <w:proofErr w:type="gramStart"/>
      <w:r w:rsidRPr="000A284D">
        <w:rPr>
          <w:rFonts w:ascii="Arial" w:hAnsi="Arial" w:cs="Arial"/>
          <w:sz w:val="20"/>
          <w:szCs w:val="20"/>
        </w:rPr>
        <w:t>online</w:t>
      </w:r>
      <w:r w:rsidR="002704E9" w:rsidRPr="000A284D">
        <w:rPr>
          <w:rFonts w:ascii="Arial" w:hAnsi="Arial" w:cs="Arial"/>
          <w:sz w:val="20"/>
          <w:szCs w:val="20"/>
        </w:rPr>
        <w:t xml:space="preserve"> </w:t>
      </w:r>
      <w:r w:rsidRPr="000A284D">
        <w:rPr>
          <w:rFonts w:ascii="Arial" w:hAnsi="Arial" w:cs="Arial"/>
          <w:sz w:val="20"/>
          <w:szCs w:val="20"/>
        </w:rPr>
        <w:t xml:space="preserve"> </w:t>
      </w:r>
      <w:r w:rsidR="002704E9" w:rsidRPr="000A284D">
        <w:rPr>
          <w:rFonts w:ascii="Arial" w:hAnsi="Arial" w:cs="Arial"/>
          <w:sz w:val="20"/>
          <w:szCs w:val="20"/>
        </w:rPr>
        <w:t>and</w:t>
      </w:r>
      <w:proofErr w:type="gramEnd"/>
      <w:r w:rsidR="002704E9" w:rsidRPr="000A284D">
        <w:rPr>
          <w:rFonts w:ascii="Arial" w:hAnsi="Arial" w:cs="Arial"/>
          <w:sz w:val="20"/>
          <w:szCs w:val="20"/>
        </w:rPr>
        <w:t xml:space="preserve"> </w:t>
      </w:r>
      <w:r w:rsidR="002004A8" w:rsidRPr="000A284D">
        <w:rPr>
          <w:rFonts w:ascii="Arial" w:hAnsi="Arial" w:cs="Arial"/>
          <w:sz w:val="20"/>
          <w:szCs w:val="20"/>
        </w:rPr>
        <w:t xml:space="preserve">should be clear as to the </w:t>
      </w:r>
      <w:r w:rsidR="002704E9" w:rsidRPr="000A284D">
        <w:rPr>
          <w:rFonts w:ascii="Arial" w:hAnsi="Arial" w:cs="Arial"/>
          <w:sz w:val="20"/>
          <w:szCs w:val="20"/>
        </w:rPr>
        <w:t xml:space="preserve">Setting’s and Group’s </w:t>
      </w:r>
      <w:r w:rsidRPr="000A284D">
        <w:rPr>
          <w:rFonts w:ascii="Arial" w:hAnsi="Arial" w:cs="Arial"/>
          <w:sz w:val="20"/>
          <w:szCs w:val="20"/>
        </w:rPr>
        <w:t>policies and procedures, ensuring they are followed as part of their everyday practice.</w:t>
      </w:r>
    </w:p>
    <w:p w14:paraId="4BC21598" w14:textId="77777777" w:rsidR="00B21463" w:rsidRPr="000A284D" w:rsidRDefault="00B21463" w:rsidP="001B2156">
      <w:pPr>
        <w:spacing w:after="0" w:line="240" w:lineRule="auto"/>
        <w:jc w:val="both"/>
        <w:rPr>
          <w:rFonts w:ascii="Arial" w:hAnsi="Arial" w:cs="Arial"/>
          <w:sz w:val="20"/>
          <w:szCs w:val="20"/>
        </w:rPr>
      </w:pPr>
    </w:p>
    <w:p w14:paraId="6FC339AA" w14:textId="71BB992B" w:rsidR="008C6631" w:rsidRPr="000A284D" w:rsidRDefault="005F1644" w:rsidP="00EA3C8A">
      <w:pPr>
        <w:spacing w:after="40"/>
        <w:jc w:val="both"/>
        <w:rPr>
          <w:rFonts w:ascii="Arial" w:hAnsi="Arial" w:cs="Arial"/>
          <w:sz w:val="20"/>
          <w:szCs w:val="20"/>
        </w:rPr>
      </w:pPr>
      <w:r w:rsidRPr="000A284D">
        <w:rPr>
          <w:rFonts w:ascii="Arial" w:hAnsi="Arial" w:cs="Arial"/>
          <w:b/>
          <w:bCs/>
          <w:sz w:val="20"/>
          <w:szCs w:val="20"/>
        </w:rPr>
        <w:t>Team members</w:t>
      </w:r>
      <w:r w:rsidR="00D02CD8" w:rsidRPr="000A284D">
        <w:rPr>
          <w:rFonts w:ascii="Arial" w:hAnsi="Arial" w:cs="Arial"/>
          <w:b/>
          <w:bCs/>
          <w:sz w:val="20"/>
          <w:szCs w:val="20"/>
        </w:rPr>
        <w:t xml:space="preserve"> </w:t>
      </w:r>
      <w:r w:rsidR="008C6631" w:rsidRPr="000A284D">
        <w:rPr>
          <w:rFonts w:ascii="Arial" w:hAnsi="Arial" w:cs="Arial"/>
          <w:b/>
          <w:bCs/>
          <w:sz w:val="20"/>
          <w:szCs w:val="20"/>
        </w:rPr>
        <w:t xml:space="preserve">must ensure that </w:t>
      </w:r>
      <w:r w:rsidR="00E114C7" w:rsidRPr="000A284D">
        <w:rPr>
          <w:rFonts w:ascii="Arial" w:hAnsi="Arial" w:cs="Arial"/>
          <w:b/>
          <w:bCs/>
          <w:sz w:val="20"/>
          <w:szCs w:val="20"/>
        </w:rPr>
        <w:t xml:space="preserve">children and young people </w:t>
      </w:r>
      <w:r w:rsidR="008C6631" w:rsidRPr="000A284D">
        <w:rPr>
          <w:rFonts w:ascii="Arial" w:hAnsi="Arial" w:cs="Arial"/>
          <w:b/>
          <w:bCs/>
          <w:sz w:val="20"/>
          <w:szCs w:val="20"/>
        </w:rPr>
        <w:t>know</w:t>
      </w:r>
      <w:r w:rsidR="008C6631" w:rsidRPr="000A284D">
        <w:rPr>
          <w:rFonts w:ascii="Arial" w:hAnsi="Arial" w:cs="Arial"/>
          <w:sz w:val="20"/>
          <w:szCs w:val="20"/>
        </w:rPr>
        <w:t xml:space="preserve">: </w:t>
      </w:r>
    </w:p>
    <w:p w14:paraId="2F88199B" w14:textId="77777777" w:rsidR="008C6631" w:rsidRPr="000A284D" w:rsidRDefault="008C6631" w:rsidP="00015DF3">
      <w:pPr>
        <w:spacing w:after="40" w:line="240" w:lineRule="auto"/>
        <w:ind w:left="426" w:hanging="284"/>
        <w:jc w:val="both"/>
        <w:rPr>
          <w:rFonts w:ascii="Arial" w:hAnsi="Arial" w:cs="Arial"/>
          <w:sz w:val="20"/>
          <w:szCs w:val="20"/>
        </w:rPr>
      </w:pPr>
      <w:r w:rsidRPr="000A284D">
        <w:rPr>
          <w:rFonts w:ascii="Arial" w:hAnsi="Arial" w:cs="Arial"/>
          <w:sz w:val="20"/>
          <w:szCs w:val="20"/>
        </w:rPr>
        <w:t xml:space="preserve">• </w:t>
      </w:r>
      <w:r w:rsidR="00A73B90" w:rsidRPr="000A284D">
        <w:rPr>
          <w:rFonts w:ascii="Arial" w:hAnsi="Arial" w:cs="Arial"/>
          <w:sz w:val="20"/>
          <w:szCs w:val="20"/>
        </w:rPr>
        <w:t xml:space="preserve"> </w:t>
      </w:r>
      <w:r w:rsidR="007B4F8A" w:rsidRPr="000A284D">
        <w:rPr>
          <w:rFonts w:ascii="Arial" w:hAnsi="Arial" w:cs="Arial"/>
          <w:sz w:val="20"/>
          <w:szCs w:val="20"/>
        </w:rPr>
        <w:t xml:space="preserve"> </w:t>
      </w:r>
      <w:r w:rsidRPr="000A284D">
        <w:rPr>
          <w:rFonts w:ascii="Arial" w:hAnsi="Arial" w:cs="Arial"/>
          <w:sz w:val="20"/>
          <w:szCs w:val="20"/>
        </w:rPr>
        <w:t xml:space="preserve">how to report any concerns and feel confident that they will be listened to and supported. </w:t>
      </w:r>
    </w:p>
    <w:p w14:paraId="134B2A0D" w14:textId="69660F73" w:rsidR="008C6631" w:rsidRPr="000A284D" w:rsidRDefault="008C6631" w:rsidP="00015DF3">
      <w:pPr>
        <w:spacing w:after="0" w:line="240" w:lineRule="auto"/>
        <w:ind w:left="426" w:hanging="284"/>
        <w:jc w:val="both"/>
        <w:rPr>
          <w:rFonts w:ascii="Arial" w:hAnsi="Arial" w:cs="Arial"/>
          <w:sz w:val="20"/>
          <w:szCs w:val="20"/>
        </w:rPr>
      </w:pPr>
      <w:r w:rsidRPr="000A284D">
        <w:rPr>
          <w:rFonts w:ascii="Arial" w:hAnsi="Arial" w:cs="Arial"/>
          <w:sz w:val="20"/>
          <w:szCs w:val="20"/>
        </w:rPr>
        <w:t xml:space="preserve">• </w:t>
      </w:r>
      <w:r w:rsidR="007A024B" w:rsidRPr="000A284D">
        <w:rPr>
          <w:rFonts w:ascii="Arial" w:hAnsi="Arial" w:cs="Arial"/>
          <w:sz w:val="20"/>
          <w:szCs w:val="20"/>
        </w:rPr>
        <w:t xml:space="preserve"> </w:t>
      </w:r>
      <w:r w:rsidRPr="000A284D">
        <w:rPr>
          <w:rFonts w:ascii="Arial" w:hAnsi="Arial" w:cs="Arial"/>
          <w:sz w:val="20"/>
          <w:szCs w:val="20"/>
        </w:rPr>
        <w:t xml:space="preserve">They can also report any concerns by emailing </w:t>
      </w:r>
      <w:hyperlink r:id="rId17" w:history="1">
        <w:r w:rsidR="001A5C46" w:rsidRPr="000A284D">
          <w:rPr>
            <w:rStyle w:val="Hyperlink"/>
            <w:rFonts w:ascii="Arial" w:hAnsi="Arial" w:cs="Arial"/>
            <w:sz w:val="20"/>
            <w:szCs w:val="20"/>
          </w:rPr>
          <w:t>tellus@ofgl.co.uk</w:t>
        </w:r>
      </w:hyperlink>
      <w:r w:rsidRPr="000A284D">
        <w:rPr>
          <w:rFonts w:ascii="Arial" w:hAnsi="Arial" w:cs="Arial"/>
          <w:sz w:val="20"/>
          <w:szCs w:val="20"/>
        </w:rPr>
        <w:t>, which is monitored by the</w:t>
      </w:r>
      <w:r w:rsidR="001A5C46" w:rsidRPr="000A284D">
        <w:rPr>
          <w:rFonts w:ascii="Arial" w:hAnsi="Arial" w:cs="Arial"/>
          <w:sz w:val="20"/>
          <w:szCs w:val="20"/>
        </w:rPr>
        <w:t xml:space="preserve"> </w:t>
      </w:r>
      <w:r w:rsidRPr="000A284D">
        <w:rPr>
          <w:rFonts w:ascii="Arial" w:hAnsi="Arial" w:cs="Arial"/>
          <w:sz w:val="20"/>
          <w:szCs w:val="20"/>
        </w:rPr>
        <w:t xml:space="preserve">Group’s Quality Team. </w:t>
      </w:r>
    </w:p>
    <w:p w14:paraId="4598E6ED" w14:textId="77777777" w:rsidR="007E4C2D" w:rsidRPr="000A284D" w:rsidRDefault="008C6631" w:rsidP="007E4C2D">
      <w:pPr>
        <w:spacing w:after="0" w:line="240" w:lineRule="auto"/>
        <w:ind w:left="426" w:hanging="284"/>
        <w:jc w:val="both"/>
        <w:rPr>
          <w:rStyle w:val="Hyperlink"/>
          <w:rFonts w:ascii="Arial" w:hAnsi="Arial" w:cs="Arial"/>
          <w:sz w:val="20"/>
          <w:szCs w:val="20"/>
        </w:rPr>
      </w:pPr>
      <w:r w:rsidRPr="000A284D">
        <w:rPr>
          <w:rFonts w:ascii="Arial" w:hAnsi="Arial" w:cs="Arial"/>
          <w:sz w:val="20"/>
          <w:szCs w:val="20"/>
        </w:rPr>
        <w:t xml:space="preserve">• </w:t>
      </w:r>
      <w:r w:rsidR="00A73B90" w:rsidRPr="000A284D">
        <w:rPr>
          <w:rFonts w:ascii="Arial" w:hAnsi="Arial" w:cs="Arial"/>
          <w:sz w:val="20"/>
          <w:szCs w:val="20"/>
        </w:rPr>
        <w:t xml:space="preserve"> </w:t>
      </w:r>
      <w:r w:rsidR="007B4F8A" w:rsidRPr="000A284D">
        <w:rPr>
          <w:rFonts w:ascii="Arial" w:hAnsi="Arial" w:cs="Arial"/>
          <w:sz w:val="20"/>
          <w:szCs w:val="20"/>
        </w:rPr>
        <w:t xml:space="preserve"> </w:t>
      </w:r>
      <w:r w:rsidRPr="000A284D">
        <w:rPr>
          <w:rFonts w:ascii="Arial" w:hAnsi="Arial" w:cs="Arial"/>
          <w:sz w:val="20"/>
          <w:szCs w:val="20"/>
        </w:rPr>
        <w:t xml:space="preserve">Are aware of the NSPCC dedicated </w:t>
      </w:r>
      <w:hyperlink r:id="rId18" w:history="1">
        <w:r w:rsidR="00EF2A73" w:rsidRPr="000A284D">
          <w:rPr>
            <w:rStyle w:val="Hyperlink"/>
            <w:rFonts w:ascii="Arial" w:hAnsi="Arial" w:cs="Arial"/>
            <w:sz w:val="20"/>
            <w:szCs w:val="20"/>
          </w:rPr>
          <w:t>helpline</w:t>
        </w:r>
      </w:hyperlink>
      <w:r w:rsidR="00EF2A73" w:rsidRPr="000A284D">
        <w:rPr>
          <w:rFonts w:ascii="Arial" w:hAnsi="Arial" w:cs="Arial"/>
          <w:sz w:val="20"/>
          <w:szCs w:val="20"/>
        </w:rPr>
        <w:t xml:space="preserve"> </w:t>
      </w:r>
      <w:r w:rsidRPr="000A284D">
        <w:rPr>
          <w:rFonts w:ascii="Arial" w:hAnsi="Arial" w:cs="Arial"/>
          <w:sz w:val="20"/>
          <w:szCs w:val="20"/>
        </w:rPr>
        <w:t xml:space="preserve">0800 136 663 </w:t>
      </w:r>
      <w:r w:rsidR="0048224F" w:rsidRPr="000A284D">
        <w:rPr>
          <w:rFonts w:ascii="Arial" w:hAnsi="Arial" w:cs="Arial"/>
          <w:sz w:val="20"/>
          <w:szCs w:val="20"/>
        </w:rPr>
        <w:t xml:space="preserve">and </w:t>
      </w:r>
      <w:r w:rsidRPr="000A284D">
        <w:rPr>
          <w:rFonts w:ascii="Arial" w:hAnsi="Arial" w:cs="Arial"/>
          <w:sz w:val="20"/>
          <w:szCs w:val="20"/>
        </w:rPr>
        <w:t xml:space="preserve">how to contact </w:t>
      </w:r>
      <w:hyperlink r:id="rId19" w:history="1">
        <w:r w:rsidR="00CD177B" w:rsidRPr="000A284D">
          <w:rPr>
            <w:rStyle w:val="Hyperlink"/>
            <w:rFonts w:ascii="Arial" w:hAnsi="Arial" w:cs="Arial"/>
            <w:sz w:val="20"/>
            <w:szCs w:val="20"/>
          </w:rPr>
          <w:t>Childline</w:t>
        </w:r>
      </w:hyperlink>
      <w:bookmarkStart w:id="7" w:name="_Toc108184622"/>
    </w:p>
    <w:p w14:paraId="15DFE067" w14:textId="77777777" w:rsidR="00325633" w:rsidRPr="000A284D" w:rsidRDefault="00325633" w:rsidP="007E4C2D">
      <w:pPr>
        <w:spacing w:after="0" w:line="240" w:lineRule="auto"/>
        <w:jc w:val="both"/>
        <w:rPr>
          <w:rStyle w:val="Hyperlink"/>
          <w:rFonts w:ascii="Arial" w:hAnsi="Arial" w:cs="Arial"/>
          <w:b/>
          <w:bCs/>
          <w:color w:val="auto"/>
          <w:sz w:val="20"/>
          <w:szCs w:val="20"/>
          <w:u w:val="none"/>
        </w:rPr>
      </w:pPr>
    </w:p>
    <w:p w14:paraId="35894926" w14:textId="383249C6" w:rsidR="00F46367" w:rsidRPr="000A284D" w:rsidRDefault="00CF0021" w:rsidP="007E4C2D">
      <w:pPr>
        <w:spacing w:after="0" w:line="240" w:lineRule="auto"/>
        <w:jc w:val="both"/>
        <w:rPr>
          <w:rStyle w:val="Hyperlink"/>
          <w:rFonts w:ascii="Arial" w:hAnsi="Arial" w:cs="Arial"/>
          <w:b/>
          <w:bCs/>
          <w:color w:val="auto"/>
          <w:sz w:val="20"/>
          <w:szCs w:val="20"/>
          <w:u w:val="none"/>
        </w:rPr>
      </w:pPr>
      <w:r w:rsidRPr="000A284D">
        <w:rPr>
          <w:rStyle w:val="Hyperlink"/>
          <w:rFonts w:ascii="Arial" w:hAnsi="Arial" w:cs="Arial"/>
          <w:b/>
          <w:bCs/>
          <w:color w:val="auto"/>
          <w:sz w:val="20"/>
          <w:szCs w:val="20"/>
          <w:u w:val="none"/>
        </w:rPr>
        <w:t>3</w:t>
      </w:r>
      <w:r w:rsidR="001B7CBC" w:rsidRPr="000A284D">
        <w:rPr>
          <w:rStyle w:val="Hyperlink"/>
          <w:rFonts w:ascii="Arial" w:hAnsi="Arial" w:cs="Arial"/>
          <w:b/>
          <w:bCs/>
          <w:color w:val="auto"/>
          <w:sz w:val="20"/>
          <w:szCs w:val="20"/>
          <w:u w:val="none"/>
        </w:rPr>
        <w:t xml:space="preserve">.1 Use of Language </w:t>
      </w:r>
    </w:p>
    <w:p w14:paraId="6EC8180F" w14:textId="77777777" w:rsidR="00F46367" w:rsidRPr="000A284D" w:rsidRDefault="00F46367" w:rsidP="007E4C2D">
      <w:pPr>
        <w:spacing w:after="0" w:line="240" w:lineRule="auto"/>
        <w:jc w:val="both"/>
        <w:rPr>
          <w:rStyle w:val="Hyperlink"/>
          <w:rFonts w:ascii="Arial" w:hAnsi="Arial" w:cs="Arial"/>
          <w:b/>
          <w:bCs/>
          <w:color w:val="auto"/>
          <w:sz w:val="20"/>
          <w:szCs w:val="20"/>
          <w:u w:val="none"/>
        </w:rPr>
      </w:pPr>
    </w:p>
    <w:p w14:paraId="0D4FEED0" w14:textId="1009140E" w:rsidR="00FC6DF5" w:rsidRPr="000A284D" w:rsidRDefault="00737B68" w:rsidP="007E4C2D">
      <w:pPr>
        <w:spacing w:after="0" w:line="240" w:lineRule="auto"/>
        <w:jc w:val="both"/>
        <w:rPr>
          <w:rFonts w:ascii="Arial" w:hAnsi="Arial" w:cs="Arial"/>
          <w:sz w:val="20"/>
          <w:szCs w:val="20"/>
        </w:rPr>
      </w:pPr>
      <w:r w:rsidRPr="000A284D">
        <w:rPr>
          <w:rFonts w:ascii="Arial" w:hAnsi="Arial" w:cs="Arial"/>
          <w:sz w:val="20"/>
          <w:szCs w:val="20"/>
        </w:rPr>
        <w:t xml:space="preserve">The </w:t>
      </w:r>
      <w:r w:rsidR="006B3D5E" w:rsidRPr="000A284D">
        <w:rPr>
          <w:rFonts w:ascii="Arial" w:hAnsi="Arial" w:cs="Arial"/>
          <w:sz w:val="20"/>
          <w:szCs w:val="20"/>
        </w:rPr>
        <w:t xml:space="preserve">following </w:t>
      </w:r>
      <w:r w:rsidRPr="000A284D">
        <w:rPr>
          <w:rFonts w:ascii="Arial" w:hAnsi="Arial" w:cs="Arial"/>
          <w:sz w:val="20"/>
          <w:szCs w:val="20"/>
        </w:rPr>
        <w:t>term</w:t>
      </w:r>
      <w:r w:rsidR="006B3D5E" w:rsidRPr="000A284D">
        <w:rPr>
          <w:rFonts w:ascii="Arial" w:hAnsi="Arial" w:cs="Arial"/>
          <w:sz w:val="20"/>
          <w:szCs w:val="20"/>
        </w:rPr>
        <w:t>s</w:t>
      </w:r>
      <w:r w:rsidRPr="000A284D">
        <w:rPr>
          <w:rFonts w:ascii="Arial" w:hAnsi="Arial" w:cs="Arial"/>
          <w:sz w:val="20"/>
          <w:szCs w:val="20"/>
        </w:rPr>
        <w:t xml:space="preserve"> </w:t>
      </w:r>
      <w:r w:rsidR="00E851B4" w:rsidRPr="000A284D">
        <w:rPr>
          <w:rFonts w:ascii="Arial" w:hAnsi="Arial" w:cs="Arial"/>
          <w:sz w:val="20"/>
          <w:szCs w:val="20"/>
        </w:rPr>
        <w:t>are</w:t>
      </w:r>
      <w:r w:rsidR="005D352F" w:rsidRPr="000A284D">
        <w:rPr>
          <w:rFonts w:ascii="Arial" w:hAnsi="Arial" w:cs="Arial"/>
          <w:sz w:val="20"/>
          <w:szCs w:val="20"/>
        </w:rPr>
        <w:t xml:space="preserve"> used</w:t>
      </w:r>
      <w:r w:rsidR="00E851B4" w:rsidRPr="000A284D">
        <w:rPr>
          <w:rFonts w:ascii="Arial" w:hAnsi="Arial" w:cs="Arial"/>
          <w:sz w:val="20"/>
          <w:szCs w:val="20"/>
        </w:rPr>
        <w:t xml:space="preserve"> </w:t>
      </w:r>
      <w:r w:rsidR="00FC6DF5" w:rsidRPr="000A284D">
        <w:rPr>
          <w:rFonts w:ascii="Arial" w:hAnsi="Arial" w:cs="Arial"/>
          <w:sz w:val="20"/>
          <w:szCs w:val="20"/>
        </w:rPr>
        <w:t xml:space="preserve">in line with </w:t>
      </w:r>
      <w:r w:rsidR="00CE67CB" w:rsidRPr="000A284D">
        <w:rPr>
          <w:rFonts w:ascii="Arial" w:hAnsi="Arial" w:cs="Arial"/>
          <w:sz w:val="20"/>
          <w:szCs w:val="20"/>
        </w:rPr>
        <w:t>the DfE</w:t>
      </w:r>
      <w:r w:rsidR="00FC6DF5" w:rsidRPr="000A284D">
        <w:rPr>
          <w:rFonts w:ascii="Arial" w:hAnsi="Arial" w:cs="Arial"/>
          <w:sz w:val="20"/>
          <w:szCs w:val="20"/>
        </w:rPr>
        <w:t xml:space="preserve"> guidance</w:t>
      </w:r>
      <w:r w:rsidR="00CE67CB" w:rsidRPr="000A284D">
        <w:rPr>
          <w:rFonts w:ascii="Arial" w:hAnsi="Arial" w:cs="Arial"/>
          <w:sz w:val="20"/>
          <w:szCs w:val="20"/>
        </w:rPr>
        <w:t xml:space="preserve"> </w:t>
      </w:r>
      <w:hyperlink r:id="rId20" w:history="1">
        <w:proofErr w:type="spellStart"/>
        <w:r w:rsidR="00AA53BA" w:rsidRPr="000A284D">
          <w:rPr>
            <w:rStyle w:val="Hyperlink"/>
            <w:rFonts w:ascii="Arial" w:hAnsi="Arial" w:cs="Arial"/>
            <w:sz w:val="20"/>
            <w:szCs w:val="20"/>
          </w:rPr>
          <w:t>KCSiE</w:t>
        </w:r>
        <w:proofErr w:type="spellEnd"/>
        <w:r w:rsidR="00AA53BA" w:rsidRPr="000A284D">
          <w:rPr>
            <w:rStyle w:val="Hyperlink"/>
            <w:rFonts w:ascii="Arial" w:hAnsi="Arial" w:cs="Arial"/>
            <w:sz w:val="20"/>
            <w:szCs w:val="20"/>
          </w:rPr>
          <w:t xml:space="preserve"> 2024</w:t>
        </w:r>
      </w:hyperlink>
      <w:r w:rsidR="0074333E" w:rsidRPr="000A284D">
        <w:rPr>
          <w:rFonts w:ascii="Arial" w:hAnsi="Arial" w:cs="Arial"/>
          <w:sz w:val="20"/>
          <w:szCs w:val="20"/>
        </w:rPr>
        <w:t xml:space="preserve">, </w:t>
      </w:r>
      <w:r w:rsidR="00E27E27" w:rsidRPr="000A284D">
        <w:rPr>
          <w:rFonts w:ascii="Arial" w:hAnsi="Arial" w:cs="Arial"/>
          <w:sz w:val="20"/>
          <w:szCs w:val="20"/>
        </w:rPr>
        <w:t xml:space="preserve">team members </w:t>
      </w:r>
      <w:r w:rsidR="0074333E" w:rsidRPr="000A284D">
        <w:rPr>
          <w:rFonts w:ascii="Arial" w:hAnsi="Arial" w:cs="Arial"/>
          <w:sz w:val="20"/>
          <w:szCs w:val="20"/>
        </w:rPr>
        <w:t>should always be mindful of the impact language can have on children and young people</w:t>
      </w:r>
      <w:r w:rsidR="000160BF" w:rsidRPr="000A284D">
        <w:rPr>
          <w:rFonts w:ascii="Arial" w:hAnsi="Arial" w:cs="Arial"/>
          <w:sz w:val="20"/>
          <w:szCs w:val="20"/>
        </w:rPr>
        <w:t xml:space="preserve">, especially </w:t>
      </w:r>
      <w:r w:rsidR="009F3D90" w:rsidRPr="000A284D">
        <w:rPr>
          <w:rFonts w:ascii="Arial" w:hAnsi="Arial" w:cs="Arial"/>
          <w:sz w:val="20"/>
          <w:szCs w:val="20"/>
        </w:rPr>
        <w:t>those who are</w:t>
      </w:r>
      <w:r w:rsidR="000160BF" w:rsidRPr="000A284D">
        <w:rPr>
          <w:rFonts w:ascii="Arial" w:hAnsi="Arial" w:cs="Arial"/>
          <w:sz w:val="20"/>
          <w:szCs w:val="20"/>
        </w:rPr>
        <w:t xml:space="preserve"> vulnerable or ha</w:t>
      </w:r>
      <w:r w:rsidR="009F3D90" w:rsidRPr="000A284D">
        <w:rPr>
          <w:rFonts w:ascii="Arial" w:hAnsi="Arial" w:cs="Arial"/>
          <w:sz w:val="20"/>
          <w:szCs w:val="20"/>
        </w:rPr>
        <w:t>ve</w:t>
      </w:r>
      <w:r w:rsidR="000160BF" w:rsidRPr="000A284D">
        <w:rPr>
          <w:rFonts w:ascii="Arial" w:hAnsi="Arial" w:cs="Arial"/>
          <w:sz w:val="20"/>
          <w:szCs w:val="20"/>
        </w:rPr>
        <w:t xml:space="preserve"> suffered trauma.</w:t>
      </w:r>
    </w:p>
    <w:p w14:paraId="4E8962AD" w14:textId="77777777" w:rsidR="00FC6DF5" w:rsidRPr="000A284D" w:rsidRDefault="00FC6DF5" w:rsidP="007E4C2D">
      <w:pPr>
        <w:spacing w:after="0" w:line="240" w:lineRule="auto"/>
        <w:jc w:val="both"/>
        <w:rPr>
          <w:rFonts w:ascii="Arial" w:hAnsi="Arial" w:cs="Arial"/>
          <w:sz w:val="20"/>
          <w:szCs w:val="20"/>
        </w:rPr>
      </w:pPr>
    </w:p>
    <w:p w14:paraId="079B5AC5" w14:textId="3D2F5572" w:rsidR="006D1EAC" w:rsidRPr="000A284D" w:rsidRDefault="00FC6DF5" w:rsidP="007E4C2D">
      <w:pPr>
        <w:spacing w:after="0" w:line="240" w:lineRule="auto"/>
        <w:jc w:val="both"/>
        <w:rPr>
          <w:rFonts w:ascii="Arial" w:hAnsi="Arial" w:cs="Arial"/>
          <w:sz w:val="20"/>
          <w:szCs w:val="20"/>
        </w:rPr>
      </w:pPr>
      <w:r w:rsidRPr="000A284D">
        <w:rPr>
          <w:rFonts w:ascii="Arial" w:hAnsi="Arial" w:cs="Arial"/>
          <w:sz w:val="20"/>
          <w:szCs w:val="20"/>
        </w:rPr>
        <w:t xml:space="preserve">The term </w:t>
      </w:r>
      <w:r w:rsidR="00CE67CB" w:rsidRPr="000A284D">
        <w:rPr>
          <w:rFonts w:ascii="Arial" w:hAnsi="Arial" w:cs="Arial"/>
          <w:i/>
          <w:iCs/>
          <w:sz w:val="20"/>
          <w:szCs w:val="20"/>
        </w:rPr>
        <w:t>victim</w:t>
      </w:r>
      <w:r w:rsidRPr="000A284D">
        <w:rPr>
          <w:rFonts w:ascii="Arial" w:hAnsi="Arial" w:cs="Arial"/>
          <w:sz w:val="20"/>
          <w:szCs w:val="20"/>
        </w:rPr>
        <w:t xml:space="preserve"> </w:t>
      </w:r>
      <w:r w:rsidR="00CE67CB" w:rsidRPr="000A284D">
        <w:rPr>
          <w:rFonts w:ascii="Arial" w:hAnsi="Arial" w:cs="Arial"/>
          <w:sz w:val="20"/>
          <w:szCs w:val="20"/>
        </w:rPr>
        <w:t xml:space="preserve">is a widely recognised and understood term. It is important that </w:t>
      </w:r>
      <w:r w:rsidRPr="000A284D">
        <w:rPr>
          <w:rFonts w:ascii="Arial" w:hAnsi="Arial" w:cs="Arial"/>
          <w:sz w:val="20"/>
          <w:szCs w:val="20"/>
        </w:rPr>
        <w:t>all our settings</w:t>
      </w:r>
      <w:r w:rsidR="00CE67CB" w:rsidRPr="000A284D">
        <w:rPr>
          <w:rFonts w:ascii="Arial" w:hAnsi="Arial" w:cs="Arial"/>
          <w:sz w:val="20"/>
          <w:szCs w:val="20"/>
        </w:rPr>
        <w:t xml:space="preserve"> recognise that not everyone who has been subjected to abuse considers themselves a victim or would want to be described in this way. </w:t>
      </w:r>
      <w:r w:rsidR="00E27E27" w:rsidRPr="000A284D">
        <w:rPr>
          <w:rFonts w:ascii="Arial" w:hAnsi="Arial" w:cs="Arial"/>
          <w:sz w:val="20"/>
          <w:szCs w:val="20"/>
        </w:rPr>
        <w:t>Team members</w:t>
      </w:r>
      <w:r w:rsidRPr="000A284D">
        <w:rPr>
          <w:rFonts w:ascii="Arial" w:hAnsi="Arial" w:cs="Arial"/>
          <w:sz w:val="20"/>
          <w:szCs w:val="20"/>
        </w:rPr>
        <w:t xml:space="preserve"> </w:t>
      </w:r>
      <w:r w:rsidR="00CE67CB" w:rsidRPr="000A284D">
        <w:rPr>
          <w:rFonts w:ascii="Arial" w:hAnsi="Arial" w:cs="Arial"/>
          <w:sz w:val="20"/>
          <w:szCs w:val="20"/>
        </w:rPr>
        <w:t>should be conscious of this when managing any incident and be prepared to use any term with which the individual child is most comfortable</w:t>
      </w:r>
      <w:r w:rsidRPr="000A284D">
        <w:rPr>
          <w:rFonts w:ascii="Arial" w:hAnsi="Arial" w:cs="Arial"/>
          <w:sz w:val="20"/>
          <w:szCs w:val="20"/>
        </w:rPr>
        <w:t>.</w:t>
      </w:r>
    </w:p>
    <w:p w14:paraId="6DF5FBD3" w14:textId="77777777" w:rsidR="00FC6DF5" w:rsidRPr="000A284D" w:rsidRDefault="00FC6DF5" w:rsidP="007E4C2D">
      <w:pPr>
        <w:spacing w:after="0" w:line="240" w:lineRule="auto"/>
        <w:jc w:val="both"/>
        <w:rPr>
          <w:rFonts w:ascii="Arial" w:hAnsi="Arial" w:cs="Arial"/>
          <w:sz w:val="20"/>
          <w:szCs w:val="20"/>
        </w:rPr>
      </w:pPr>
    </w:p>
    <w:p w14:paraId="10CAB9B4" w14:textId="627E441E" w:rsidR="006D1EAC" w:rsidRPr="000A284D" w:rsidRDefault="00FC6DF5" w:rsidP="007E4C2D">
      <w:pPr>
        <w:spacing w:after="0" w:line="240" w:lineRule="auto"/>
        <w:jc w:val="both"/>
        <w:rPr>
          <w:rFonts w:ascii="Arial" w:hAnsi="Arial" w:cs="Arial"/>
          <w:sz w:val="20"/>
          <w:szCs w:val="20"/>
        </w:rPr>
      </w:pPr>
      <w:r w:rsidRPr="000A284D">
        <w:rPr>
          <w:rFonts w:ascii="Arial" w:hAnsi="Arial" w:cs="Arial"/>
          <w:sz w:val="20"/>
          <w:szCs w:val="20"/>
        </w:rPr>
        <w:t>A</w:t>
      </w:r>
      <w:r w:rsidR="006D1EAC" w:rsidRPr="000A284D">
        <w:rPr>
          <w:rFonts w:ascii="Arial" w:hAnsi="Arial" w:cs="Arial"/>
          <w:sz w:val="20"/>
          <w:szCs w:val="20"/>
        </w:rPr>
        <w:t xml:space="preserve">lleged </w:t>
      </w:r>
      <w:r w:rsidR="006D1EAC" w:rsidRPr="000A284D">
        <w:rPr>
          <w:rFonts w:ascii="Arial" w:hAnsi="Arial" w:cs="Arial"/>
          <w:i/>
          <w:iCs/>
          <w:sz w:val="20"/>
          <w:szCs w:val="20"/>
        </w:rPr>
        <w:t>perpetrator(s)</w:t>
      </w:r>
      <w:r w:rsidR="006D1EAC" w:rsidRPr="000A284D">
        <w:rPr>
          <w:rFonts w:ascii="Arial" w:hAnsi="Arial" w:cs="Arial"/>
          <w:sz w:val="20"/>
          <w:szCs w:val="20"/>
        </w:rPr>
        <w:t xml:space="preserve"> and, where appropriate, </w:t>
      </w:r>
      <w:r w:rsidR="006D1EAC" w:rsidRPr="000A284D">
        <w:rPr>
          <w:rFonts w:ascii="Arial" w:hAnsi="Arial" w:cs="Arial"/>
          <w:i/>
          <w:iCs/>
          <w:sz w:val="20"/>
          <w:szCs w:val="20"/>
        </w:rPr>
        <w:t>perpetrator(s)</w:t>
      </w:r>
      <w:r w:rsidR="006D1EAC" w:rsidRPr="000A284D">
        <w:rPr>
          <w:rFonts w:ascii="Arial" w:hAnsi="Arial" w:cs="Arial"/>
          <w:sz w:val="20"/>
          <w:szCs w:val="20"/>
        </w:rPr>
        <w:t xml:space="preserve"> are widely used and recognised terms. However, </w:t>
      </w:r>
      <w:r w:rsidR="00E27E27" w:rsidRPr="000A284D">
        <w:rPr>
          <w:rFonts w:ascii="Arial" w:hAnsi="Arial" w:cs="Arial"/>
          <w:sz w:val="20"/>
          <w:szCs w:val="20"/>
        </w:rPr>
        <w:t>team members</w:t>
      </w:r>
      <w:r w:rsidRPr="000A284D">
        <w:rPr>
          <w:rFonts w:ascii="Arial" w:hAnsi="Arial" w:cs="Arial"/>
          <w:sz w:val="20"/>
          <w:szCs w:val="20"/>
        </w:rPr>
        <w:t xml:space="preserve"> </w:t>
      </w:r>
      <w:r w:rsidR="006D1EAC" w:rsidRPr="000A284D">
        <w:rPr>
          <w:rFonts w:ascii="Arial" w:hAnsi="Arial" w:cs="Arial"/>
          <w:sz w:val="20"/>
          <w:szCs w:val="20"/>
        </w:rPr>
        <w:t xml:space="preserve">should think very carefully about terminology, especially when speaking in front of children, not least because in some cases the abusive behaviour will have been harmful to the perpetrator as well. </w:t>
      </w:r>
      <w:r w:rsidR="00E27E27" w:rsidRPr="000A284D">
        <w:rPr>
          <w:rFonts w:ascii="Arial" w:hAnsi="Arial" w:cs="Arial"/>
          <w:sz w:val="20"/>
          <w:szCs w:val="20"/>
        </w:rPr>
        <w:t>Team members</w:t>
      </w:r>
      <w:r w:rsidR="00C95F35" w:rsidRPr="000A284D">
        <w:rPr>
          <w:rFonts w:ascii="Arial" w:hAnsi="Arial" w:cs="Arial"/>
          <w:sz w:val="20"/>
          <w:szCs w:val="20"/>
        </w:rPr>
        <w:t xml:space="preserve"> should always be aware that a perpetrator may also be a victim of abuse. </w:t>
      </w:r>
      <w:r w:rsidR="006D1EAC" w:rsidRPr="000A284D">
        <w:rPr>
          <w:rFonts w:ascii="Arial" w:hAnsi="Arial" w:cs="Arial"/>
          <w:sz w:val="20"/>
          <w:szCs w:val="20"/>
        </w:rPr>
        <w:t xml:space="preserve">As above, the use of appropriate terminology will be for </w:t>
      </w:r>
      <w:r w:rsidR="00054D9B" w:rsidRPr="000A284D">
        <w:rPr>
          <w:rFonts w:ascii="Arial" w:hAnsi="Arial" w:cs="Arial"/>
          <w:sz w:val="20"/>
          <w:szCs w:val="20"/>
        </w:rPr>
        <w:t>team members</w:t>
      </w:r>
      <w:r w:rsidR="006D1EAC" w:rsidRPr="000A284D">
        <w:rPr>
          <w:rFonts w:ascii="Arial" w:hAnsi="Arial" w:cs="Arial"/>
          <w:sz w:val="20"/>
          <w:szCs w:val="20"/>
        </w:rPr>
        <w:t xml:space="preserve"> to determine, as appropriate, on a case-by-case basis.</w:t>
      </w:r>
      <w:r w:rsidR="004E210F" w:rsidRPr="000A284D">
        <w:rPr>
          <w:rFonts w:ascii="Arial" w:hAnsi="Arial" w:cs="Arial"/>
          <w:sz w:val="20"/>
          <w:szCs w:val="20"/>
        </w:rPr>
        <w:t xml:space="preserve"> </w:t>
      </w:r>
    </w:p>
    <w:p w14:paraId="4C42DF2B" w14:textId="77777777" w:rsidR="00CF6DC2" w:rsidRPr="000A284D" w:rsidRDefault="00CF6DC2" w:rsidP="007E4C2D">
      <w:pPr>
        <w:spacing w:after="0" w:line="240" w:lineRule="auto"/>
        <w:jc w:val="both"/>
        <w:rPr>
          <w:rFonts w:ascii="Arial" w:hAnsi="Arial" w:cs="Arial"/>
          <w:sz w:val="20"/>
          <w:szCs w:val="20"/>
        </w:rPr>
      </w:pPr>
    </w:p>
    <w:p w14:paraId="3C7857FA" w14:textId="2B946FD7" w:rsidR="00CF6DC2" w:rsidRPr="000A284D" w:rsidRDefault="00CF6DC2" w:rsidP="007E4C2D">
      <w:pPr>
        <w:spacing w:after="0" w:line="240" w:lineRule="auto"/>
        <w:jc w:val="both"/>
        <w:rPr>
          <w:rFonts w:ascii="Arial" w:hAnsi="Arial" w:cs="Arial"/>
          <w:sz w:val="20"/>
          <w:szCs w:val="20"/>
        </w:rPr>
      </w:pPr>
      <w:r w:rsidRPr="000A284D">
        <w:rPr>
          <w:rFonts w:ascii="Arial" w:hAnsi="Arial" w:cs="Arial"/>
          <w:i/>
          <w:iCs/>
          <w:sz w:val="20"/>
          <w:szCs w:val="20"/>
        </w:rPr>
        <w:t>Boy(s),</w:t>
      </w:r>
      <w:r w:rsidR="00F1664C" w:rsidRPr="000A284D">
        <w:rPr>
          <w:rFonts w:ascii="Arial" w:hAnsi="Arial" w:cs="Arial"/>
          <w:i/>
          <w:iCs/>
          <w:sz w:val="20"/>
          <w:szCs w:val="20"/>
        </w:rPr>
        <w:t xml:space="preserve"> G</w:t>
      </w:r>
      <w:r w:rsidRPr="000A284D">
        <w:rPr>
          <w:rFonts w:ascii="Arial" w:hAnsi="Arial" w:cs="Arial"/>
          <w:i/>
          <w:iCs/>
          <w:sz w:val="20"/>
          <w:szCs w:val="20"/>
        </w:rPr>
        <w:t>irl(s)</w:t>
      </w:r>
      <w:r w:rsidRPr="000A284D">
        <w:rPr>
          <w:rFonts w:ascii="Arial" w:hAnsi="Arial" w:cs="Arial"/>
          <w:sz w:val="20"/>
          <w:szCs w:val="20"/>
        </w:rPr>
        <w:t>:</w:t>
      </w:r>
      <w:r w:rsidR="00F1664C" w:rsidRPr="000A284D">
        <w:rPr>
          <w:rFonts w:ascii="Arial" w:hAnsi="Arial" w:cs="Arial"/>
          <w:sz w:val="20"/>
          <w:szCs w:val="20"/>
        </w:rPr>
        <w:t xml:space="preserve"> refers to</w:t>
      </w:r>
      <w:r w:rsidRPr="000A284D">
        <w:rPr>
          <w:rFonts w:ascii="Arial" w:hAnsi="Arial" w:cs="Arial"/>
          <w:sz w:val="20"/>
          <w:szCs w:val="20"/>
        </w:rPr>
        <w:t xml:space="preserve"> a </w:t>
      </w:r>
      <w:proofErr w:type="gramStart"/>
      <w:r w:rsidRPr="000A284D">
        <w:rPr>
          <w:rFonts w:ascii="Arial" w:hAnsi="Arial" w:cs="Arial"/>
          <w:sz w:val="20"/>
          <w:szCs w:val="20"/>
        </w:rPr>
        <w:t>child</w:t>
      </w:r>
      <w:r w:rsidR="000A284D">
        <w:rPr>
          <w:rFonts w:ascii="Arial" w:hAnsi="Arial" w:cs="Arial"/>
          <w:sz w:val="20"/>
          <w:szCs w:val="20"/>
        </w:rPr>
        <w:t xml:space="preserve"> </w:t>
      </w:r>
      <w:r w:rsidRPr="000A284D">
        <w:rPr>
          <w:rFonts w:ascii="Arial" w:hAnsi="Arial" w:cs="Arial"/>
          <w:sz w:val="20"/>
          <w:szCs w:val="20"/>
        </w:rPr>
        <w:t>/</w:t>
      </w:r>
      <w:r w:rsidR="000A284D">
        <w:rPr>
          <w:rFonts w:ascii="Arial" w:hAnsi="Arial" w:cs="Arial"/>
          <w:sz w:val="20"/>
          <w:szCs w:val="20"/>
        </w:rPr>
        <w:t xml:space="preserve"> </w:t>
      </w:r>
      <w:r w:rsidRPr="000A284D">
        <w:rPr>
          <w:rFonts w:ascii="Arial" w:hAnsi="Arial" w:cs="Arial"/>
          <w:sz w:val="20"/>
          <w:szCs w:val="20"/>
        </w:rPr>
        <w:t>children</w:t>
      </w:r>
      <w:proofErr w:type="gramEnd"/>
      <w:r w:rsidRPr="000A284D">
        <w:rPr>
          <w:rFonts w:ascii="Arial" w:hAnsi="Arial" w:cs="Arial"/>
          <w:sz w:val="20"/>
          <w:szCs w:val="20"/>
        </w:rPr>
        <w:t xml:space="preserve">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0A284D" w:rsidRDefault="00277558" w:rsidP="007E4C2D">
      <w:pPr>
        <w:spacing w:after="0" w:line="240" w:lineRule="auto"/>
        <w:jc w:val="both"/>
        <w:rPr>
          <w:rFonts w:ascii="Arial" w:hAnsi="Arial" w:cs="Arial"/>
          <w:sz w:val="20"/>
          <w:szCs w:val="20"/>
        </w:rPr>
      </w:pPr>
    </w:p>
    <w:p w14:paraId="2F2FCDA3" w14:textId="77777777" w:rsidR="00140B34" w:rsidRPr="000A284D" w:rsidRDefault="00140B34" w:rsidP="007E4C2D">
      <w:pPr>
        <w:spacing w:after="0" w:line="240" w:lineRule="auto"/>
        <w:jc w:val="both"/>
        <w:rPr>
          <w:rFonts w:ascii="Arial" w:hAnsi="Arial" w:cs="Arial"/>
          <w:sz w:val="20"/>
          <w:szCs w:val="20"/>
        </w:rPr>
      </w:pPr>
      <w:r w:rsidRPr="000A284D">
        <w:rPr>
          <w:rFonts w:ascii="Arial" w:hAnsi="Arial" w:cs="Arial"/>
          <w:sz w:val="20"/>
          <w:szCs w:val="20"/>
        </w:rPr>
        <w:t>Please see the following helpful resources:</w:t>
      </w:r>
    </w:p>
    <w:p w14:paraId="57F0BDA8" w14:textId="77777777" w:rsidR="00140B34" w:rsidRPr="000A284D" w:rsidRDefault="00140B34" w:rsidP="007E4C2D">
      <w:pPr>
        <w:spacing w:after="0" w:line="240" w:lineRule="auto"/>
        <w:jc w:val="both"/>
        <w:rPr>
          <w:rFonts w:ascii="Arial" w:hAnsi="Arial" w:cs="Arial"/>
          <w:sz w:val="20"/>
          <w:szCs w:val="20"/>
        </w:rPr>
      </w:pPr>
    </w:p>
    <w:p w14:paraId="49A8AEE5" w14:textId="150C0B51" w:rsidR="00277558" w:rsidRPr="000A284D" w:rsidRDefault="00277558" w:rsidP="007E4C2D">
      <w:pPr>
        <w:spacing w:after="0" w:line="240" w:lineRule="auto"/>
        <w:jc w:val="both"/>
        <w:rPr>
          <w:rStyle w:val="Hyperlink"/>
          <w:rFonts w:ascii="Arial" w:hAnsi="Arial" w:cs="Arial"/>
          <w:color w:val="auto"/>
          <w:sz w:val="20"/>
          <w:szCs w:val="20"/>
          <w:u w:val="none"/>
        </w:rPr>
      </w:pPr>
      <w:hyperlink r:id="rId21" w:history="1">
        <w:r w:rsidRPr="000A284D">
          <w:rPr>
            <w:rStyle w:val="Hyperlink"/>
            <w:rFonts w:ascii="Arial" w:hAnsi="Arial" w:cs="Arial"/>
            <w:sz w:val="20"/>
            <w:szCs w:val="20"/>
          </w:rPr>
          <w:t>Language Matters: Use of language in child sexual abuse &amp; exploitation practice</w:t>
        </w:r>
      </w:hyperlink>
      <w:r w:rsidRPr="000A284D">
        <w:rPr>
          <w:rStyle w:val="Hyperlink"/>
          <w:rFonts w:ascii="Arial" w:hAnsi="Arial" w:cs="Arial"/>
          <w:color w:val="auto"/>
          <w:sz w:val="20"/>
          <w:szCs w:val="20"/>
          <w:u w:val="none"/>
        </w:rPr>
        <w:t xml:space="preserve">  - </w:t>
      </w:r>
      <w:r w:rsidR="00E80334" w:rsidRPr="000A284D">
        <w:rPr>
          <w:rStyle w:val="Hyperlink"/>
          <w:rFonts w:ascii="Arial" w:hAnsi="Arial" w:cs="Arial"/>
          <w:color w:val="auto"/>
          <w:sz w:val="20"/>
          <w:szCs w:val="20"/>
          <w:u w:val="none"/>
        </w:rPr>
        <w:t>Barnardo’s</w:t>
      </w:r>
    </w:p>
    <w:p w14:paraId="674A715D" w14:textId="77777777" w:rsidR="00277558" w:rsidRPr="000A284D" w:rsidRDefault="00277558" w:rsidP="007E4C2D">
      <w:pPr>
        <w:spacing w:after="0" w:line="240" w:lineRule="auto"/>
        <w:jc w:val="both"/>
        <w:rPr>
          <w:rStyle w:val="Hyperlink"/>
          <w:rFonts w:ascii="Arial" w:hAnsi="Arial" w:cs="Arial"/>
          <w:color w:val="auto"/>
          <w:sz w:val="20"/>
          <w:szCs w:val="20"/>
          <w:u w:val="none"/>
        </w:rPr>
      </w:pPr>
    </w:p>
    <w:p w14:paraId="2DEBE563" w14:textId="77777777" w:rsidR="00442104" w:rsidRPr="000A284D" w:rsidRDefault="00442104" w:rsidP="007E4C2D">
      <w:pPr>
        <w:spacing w:after="0" w:line="240" w:lineRule="auto"/>
        <w:jc w:val="both"/>
        <w:rPr>
          <w:rStyle w:val="Hyperlink"/>
          <w:rFonts w:ascii="Arial" w:hAnsi="Arial" w:cs="Arial"/>
          <w:color w:val="auto"/>
          <w:sz w:val="20"/>
          <w:szCs w:val="20"/>
          <w:u w:val="none"/>
        </w:rPr>
      </w:pPr>
      <w:hyperlink r:id="rId22" w:history="1">
        <w:r w:rsidRPr="000A284D">
          <w:rPr>
            <w:rStyle w:val="Hyperlink"/>
            <w:rFonts w:ascii="Arial" w:hAnsi="Arial" w:cs="Arial"/>
            <w:sz w:val="20"/>
            <w:szCs w:val="20"/>
          </w:rPr>
          <w:t>Making Words Matter: A Practice Knowledge Briefing</w:t>
        </w:r>
      </w:hyperlink>
      <w:r w:rsidR="00AF1F9F" w:rsidRPr="000A284D">
        <w:rPr>
          <w:rStyle w:val="Hyperlink"/>
          <w:rFonts w:ascii="Arial" w:hAnsi="Arial" w:cs="Arial"/>
          <w:color w:val="auto"/>
          <w:sz w:val="20"/>
          <w:szCs w:val="20"/>
          <w:u w:val="none"/>
        </w:rPr>
        <w:t xml:space="preserve">  - N</w:t>
      </w:r>
      <w:r w:rsidR="00221BBC" w:rsidRPr="000A284D">
        <w:rPr>
          <w:rStyle w:val="Hyperlink"/>
          <w:rFonts w:ascii="Arial" w:hAnsi="Arial" w:cs="Arial"/>
          <w:color w:val="auto"/>
          <w:sz w:val="20"/>
          <w:szCs w:val="20"/>
          <w:u w:val="none"/>
        </w:rPr>
        <w:t>WG Network</w:t>
      </w:r>
    </w:p>
    <w:p w14:paraId="4DCBD052" w14:textId="77777777" w:rsidR="00221BBC" w:rsidRPr="000A284D" w:rsidRDefault="00221BBC" w:rsidP="007E4C2D">
      <w:pPr>
        <w:spacing w:after="0" w:line="240" w:lineRule="auto"/>
        <w:jc w:val="both"/>
        <w:rPr>
          <w:rStyle w:val="Hyperlink"/>
          <w:rFonts w:ascii="Arial" w:hAnsi="Arial" w:cs="Arial"/>
          <w:color w:val="auto"/>
          <w:sz w:val="20"/>
          <w:szCs w:val="20"/>
          <w:u w:val="none"/>
        </w:rPr>
      </w:pPr>
    </w:p>
    <w:p w14:paraId="1F03ACF6" w14:textId="77777777" w:rsidR="00221BBC" w:rsidRPr="000A284D" w:rsidRDefault="0026242F" w:rsidP="007E4C2D">
      <w:pPr>
        <w:spacing w:after="0" w:line="240" w:lineRule="auto"/>
        <w:jc w:val="both"/>
        <w:rPr>
          <w:rStyle w:val="Hyperlink"/>
          <w:rFonts w:ascii="Arial" w:hAnsi="Arial" w:cs="Arial"/>
          <w:color w:val="auto"/>
          <w:sz w:val="20"/>
          <w:szCs w:val="20"/>
          <w:u w:val="none"/>
        </w:rPr>
      </w:pPr>
      <w:hyperlink r:id="rId23" w:history="1">
        <w:r w:rsidRPr="000A284D">
          <w:rPr>
            <w:rStyle w:val="Hyperlink"/>
            <w:rFonts w:ascii="Arial" w:hAnsi="Arial" w:cs="Arial"/>
            <w:sz w:val="20"/>
            <w:szCs w:val="20"/>
          </w:rPr>
          <w:t>Challenging victim blaming language and behaviours when dealing with the online experiences of children and young people</w:t>
        </w:r>
      </w:hyperlink>
      <w:r w:rsidRPr="000A284D">
        <w:rPr>
          <w:rStyle w:val="Hyperlink"/>
          <w:rFonts w:ascii="Arial" w:hAnsi="Arial" w:cs="Arial"/>
          <w:color w:val="auto"/>
          <w:sz w:val="20"/>
          <w:szCs w:val="20"/>
          <w:u w:val="none"/>
        </w:rPr>
        <w:t xml:space="preserve">   UK</w:t>
      </w:r>
      <w:r w:rsidR="00065DD5" w:rsidRPr="000A284D">
        <w:rPr>
          <w:rStyle w:val="Hyperlink"/>
          <w:rFonts w:ascii="Arial" w:hAnsi="Arial" w:cs="Arial"/>
          <w:color w:val="auto"/>
          <w:sz w:val="20"/>
          <w:szCs w:val="20"/>
          <w:u w:val="none"/>
        </w:rPr>
        <w:t xml:space="preserve"> Council for Internet Safety</w:t>
      </w:r>
    </w:p>
    <w:p w14:paraId="6B0F24AB" w14:textId="77777777" w:rsidR="00325633" w:rsidRPr="000A284D" w:rsidRDefault="00325633" w:rsidP="007E4C2D">
      <w:pPr>
        <w:spacing w:after="0" w:line="240" w:lineRule="auto"/>
        <w:jc w:val="both"/>
        <w:rPr>
          <w:rStyle w:val="Hyperlink"/>
          <w:rFonts w:ascii="Arial" w:hAnsi="Arial" w:cs="Arial"/>
          <w:b/>
          <w:bCs/>
          <w:color w:val="auto"/>
          <w:sz w:val="20"/>
          <w:szCs w:val="20"/>
          <w:u w:val="none"/>
        </w:rPr>
      </w:pPr>
    </w:p>
    <w:p w14:paraId="3EFEA304" w14:textId="7E53A967" w:rsidR="006E01C0" w:rsidRPr="000A284D" w:rsidRDefault="00CF0021" w:rsidP="007E4C2D">
      <w:pPr>
        <w:spacing w:after="0" w:line="240" w:lineRule="auto"/>
        <w:jc w:val="both"/>
        <w:rPr>
          <w:rFonts w:ascii="Arial" w:hAnsi="Arial" w:cs="Arial"/>
          <w:color w:val="0563C1" w:themeColor="hyperlink"/>
          <w:sz w:val="20"/>
          <w:szCs w:val="20"/>
          <w:u w:val="single"/>
        </w:rPr>
      </w:pPr>
      <w:r w:rsidRPr="000A284D">
        <w:rPr>
          <w:rStyle w:val="Hyperlink"/>
          <w:rFonts w:ascii="Arial" w:hAnsi="Arial" w:cs="Arial"/>
          <w:b/>
          <w:bCs/>
          <w:color w:val="auto"/>
          <w:sz w:val="20"/>
          <w:szCs w:val="20"/>
          <w:u w:val="none"/>
        </w:rPr>
        <w:t>3</w:t>
      </w:r>
      <w:r w:rsidR="007E4C2D" w:rsidRPr="000A284D">
        <w:rPr>
          <w:rStyle w:val="Hyperlink"/>
          <w:rFonts w:ascii="Arial" w:hAnsi="Arial" w:cs="Arial"/>
          <w:b/>
          <w:bCs/>
          <w:color w:val="auto"/>
          <w:sz w:val="20"/>
          <w:szCs w:val="20"/>
          <w:u w:val="none"/>
        </w:rPr>
        <w:t>.</w:t>
      </w:r>
      <w:r w:rsidR="0028284A" w:rsidRPr="000A284D">
        <w:rPr>
          <w:rStyle w:val="Hyperlink"/>
          <w:rFonts w:ascii="Arial" w:hAnsi="Arial" w:cs="Arial"/>
          <w:b/>
          <w:bCs/>
          <w:color w:val="auto"/>
          <w:sz w:val="20"/>
          <w:szCs w:val="20"/>
          <w:u w:val="none"/>
        </w:rPr>
        <w:t>2</w:t>
      </w:r>
      <w:r w:rsidR="007E4C2D" w:rsidRPr="000A284D">
        <w:rPr>
          <w:rStyle w:val="Hyperlink"/>
          <w:rFonts w:ascii="Arial" w:hAnsi="Arial" w:cs="Arial"/>
          <w:b/>
          <w:bCs/>
          <w:color w:val="auto"/>
          <w:sz w:val="20"/>
          <w:szCs w:val="20"/>
          <w:u w:val="none"/>
        </w:rPr>
        <w:t xml:space="preserve"> </w:t>
      </w:r>
      <w:r w:rsidR="00EF2A73" w:rsidRPr="000A284D">
        <w:rPr>
          <w:rFonts w:ascii="Arial" w:hAnsi="Arial" w:cs="Arial"/>
          <w:b/>
          <w:bCs/>
          <w:sz w:val="20"/>
          <w:szCs w:val="20"/>
        </w:rPr>
        <w:t>V</w:t>
      </w:r>
      <w:r w:rsidR="008C6631" w:rsidRPr="000A284D">
        <w:rPr>
          <w:rFonts w:ascii="Arial" w:hAnsi="Arial" w:cs="Arial"/>
          <w:b/>
          <w:bCs/>
          <w:sz w:val="20"/>
          <w:szCs w:val="20"/>
        </w:rPr>
        <w:t>ulnerable groups</w:t>
      </w:r>
      <w:bookmarkEnd w:id="7"/>
    </w:p>
    <w:p w14:paraId="49C0A3B3" w14:textId="77777777" w:rsidR="0048224F" w:rsidRPr="000A284D" w:rsidRDefault="0048224F" w:rsidP="0048224F">
      <w:pPr>
        <w:spacing w:after="0" w:line="240" w:lineRule="auto"/>
        <w:rPr>
          <w:rFonts w:ascii="Arial" w:hAnsi="Arial" w:cs="Arial"/>
          <w:sz w:val="20"/>
          <w:szCs w:val="20"/>
        </w:rPr>
      </w:pPr>
    </w:p>
    <w:p w14:paraId="0990954D" w14:textId="7DFD3BF3" w:rsidR="00F940B2" w:rsidRPr="000A284D" w:rsidRDefault="008C6631" w:rsidP="007E4C2D">
      <w:pPr>
        <w:spacing w:after="0" w:line="240" w:lineRule="auto"/>
        <w:jc w:val="both"/>
        <w:rPr>
          <w:rFonts w:ascii="Arial" w:hAnsi="Arial" w:cs="Arial"/>
          <w:sz w:val="20"/>
          <w:szCs w:val="20"/>
        </w:rPr>
      </w:pPr>
      <w:r w:rsidRPr="000A284D">
        <w:rPr>
          <w:rFonts w:ascii="Arial" w:hAnsi="Arial" w:cs="Arial"/>
          <w:sz w:val="20"/>
          <w:szCs w:val="20"/>
        </w:rPr>
        <w:t xml:space="preserve">It is important to always be aware that any child </w:t>
      </w:r>
      <w:r w:rsidR="00A041B7" w:rsidRPr="000A284D">
        <w:rPr>
          <w:rFonts w:ascii="Arial" w:hAnsi="Arial" w:cs="Arial"/>
          <w:sz w:val="20"/>
          <w:szCs w:val="20"/>
        </w:rPr>
        <w:t xml:space="preserve">or young person </w:t>
      </w:r>
      <w:r w:rsidRPr="000A284D">
        <w:rPr>
          <w:rFonts w:ascii="Arial" w:hAnsi="Arial" w:cs="Arial"/>
          <w:sz w:val="20"/>
          <w:szCs w:val="20"/>
        </w:rPr>
        <w:t xml:space="preserve">can be at risk of </w:t>
      </w:r>
      <w:r w:rsidR="003F5055" w:rsidRPr="000A284D">
        <w:rPr>
          <w:rFonts w:ascii="Arial" w:hAnsi="Arial" w:cs="Arial"/>
          <w:sz w:val="20"/>
          <w:szCs w:val="20"/>
        </w:rPr>
        <w:t>child-on-child</w:t>
      </w:r>
      <w:r w:rsidRPr="000A284D">
        <w:rPr>
          <w:rFonts w:ascii="Arial" w:hAnsi="Arial" w:cs="Arial"/>
          <w:sz w:val="20"/>
          <w:szCs w:val="20"/>
        </w:rPr>
        <w:t xml:space="preserve"> abuse and that abusers can be younger</w:t>
      </w:r>
      <w:r w:rsidR="007A5ADE" w:rsidRPr="000A284D">
        <w:rPr>
          <w:rFonts w:ascii="Arial" w:hAnsi="Arial" w:cs="Arial"/>
          <w:sz w:val="20"/>
          <w:szCs w:val="20"/>
        </w:rPr>
        <w:t xml:space="preserve"> or older</w:t>
      </w:r>
      <w:r w:rsidRPr="000A284D">
        <w:rPr>
          <w:rFonts w:ascii="Arial" w:hAnsi="Arial" w:cs="Arial"/>
          <w:sz w:val="20"/>
          <w:szCs w:val="20"/>
        </w:rPr>
        <w:t xml:space="preserve"> than their victims. Research suggests some groups may be more at risk.</w:t>
      </w:r>
      <w:r w:rsidR="00F90D4C" w:rsidRPr="000A284D">
        <w:rPr>
          <w:rFonts w:ascii="Arial" w:hAnsi="Arial" w:cs="Arial"/>
          <w:sz w:val="20"/>
          <w:szCs w:val="20"/>
        </w:rPr>
        <w:t xml:space="preserve"> </w:t>
      </w:r>
      <w:r w:rsidRPr="000A284D">
        <w:rPr>
          <w:rFonts w:ascii="Arial" w:hAnsi="Arial" w:cs="Arial"/>
          <w:sz w:val="20"/>
          <w:szCs w:val="20"/>
        </w:rPr>
        <w:t xml:space="preserve">The </w:t>
      </w:r>
      <w:hyperlink r:id="rId24" w:history="1">
        <w:r w:rsidR="00304FC5" w:rsidRPr="000A284D">
          <w:rPr>
            <w:rStyle w:val="Hyperlink"/>
            <w:rFonts w:ascii="Arial" w:hAnsi="Arial" w:cs="Arial"/>
            <w:sz w:val="20"/>
            <w:szCs w:val="20"/>
          </w:rPr>
          <w:t>Safeguarding Network</w:t>
        </w:r>
      </w:hyperlink>
      <w:r w:rsidR="00304FC5" w:rsidRPr="000A284D">
        <w:rPr>
          <w:rFonts w:ascii="Arial" w:hAnsi="Arial" w:cs="Arial"/>
          <w:sz w:val="20"/>
          <w:szCs w:val="20"/>
        </w:rPr>
        <w:t xml:space="preserve"> </w:t>
      </w:r>
      <w:r w:rsidRPr="000A284D">
        <w:rPr>
          <w:rFonts w:ascii="Arial" w:hAnsi="Arial" w:cs="Arial"/>
          <w:sz w:val="20"/>
          <w:szCs w:val="20"/>
        </w:rPr>
        <w:t xml:space="preserve">identifies the following as particularly vulnerable: </w:t>
      </w:r>
    </w:p>
    <w:p w14:paraId="0ABC5A55" w14:textId="77777777" w:rsidR="00897EE2" w:rsidRPr="000A284D" w:rsidRDefault="00897EE2" w:rsidP="007E4C2D">
      <w:pPr>
        <w:spacing w:after="0" w:line="240" w:lineRule="auto"/>
        <w:jc w:val="both"/>
        <w:rPr>
          <w:rFonts w:ascii="Arial" w:hAnsi="Arial" w:cs="Arial"/>
          <w:sz w:val="20"/>
          <w:szCs w:val="20"/>
        </w:rPr>
      </w:pPr>
    </w:p>
    <w:p w14:paraId="76E21A8F" w14:textId="77777777" w:rsidR="008C6631" w:rsidRPr="000A284D" w:rsidRDefault="008C6631" w:rsidP="001A3029">
      <w:pPr>
        <w:spacing w:after="0" w:line="240" w:lineRule="auto"/>
        <w:ind w:left="426" w:hanging="284"/>
        <w:jc w:val="both"/>
        <w:rPr>
          <w:rFonts w:ascii="Arial" w:hAnsi="Arial" w:cs="Arial"/>
          <w:sz w:val="20"/>
          <w:szCs w:val="20"/>
        </w:rPr>
      </w:pPr>
      <w:r w:rsidRPr="000A284D">
        <w:rPr>
          <w:rFonts w:ascii="Arial" w:hAnsi="Arial" w:cs="Arial"/>
          <w:sz w:val="20"/>
          <w:szCs w:val="20"/>
        </w:rPr>
        <w:t xml:space="preserve">• </w:t>
      </w:r>
      <w:r w:rsidR="005B2BF3" w:rsidRPr="000A284D">
        <w:rPr>
          <w:rFonts w:ascii="Arial" w:hAnsi="Arial" w:cs="Arial"/>
          <w:sz w:val="20"/>
          <w:szCs w:val="20"/>
        </w:rPr>
        <w:tab/>
      </w:r>
      <w:r w:rsidRPr="000A284D">
        <w:rPr>
          <w:rFonts w:ascii="Arial" w:hAnsi="Arial" w:cs="Arial"/>
          <w:sz w:val="20"/>
          <w:szCs w:val="20"/>
        </w:rPr>
        <w:t>Those aged 10 and upwards (although victims</w:t>
      </w:r>
      <w:r w:rsidR="00155860" w:rsidRPr="000A284D">
        <w:rPr>
          <w:rFonts w:ascii="Arial" w:hAnsi="Arial" w:cs="Arial"/>
          <w:sz w:val="20"/>
          <w:szCs w:val="20"/>
        </w:rPr>
        <w:t xml:space="preserve"> can be younger</w:t>
      </w:r>
      <w:r w:rsidRPr="000A284D">
        <w:rPr>
          <w:rFonts w:ascii="Arial" w:hAnsi="Arial" w:cs="Arial"/>
          <w:sz w:val="20"/>
          <w:szCs w:val="20"/>
        </w:rPr>
        <w:t xml:space="preserve">). </w:t>
      </w:r>
    </w:p>
    <w:p w14:paraId="5B21DC2E" w14:textId="2EA9BF47" w:rsidR="008C6631" w:rsidRPr="000A284D" w:rsidRDefault="008C6631" w:rsidP="001A3029">
      <w:pPr>
        <w:spacing w:after="0" w:line="240" w:lineRule="auto"/>
        <w:ind w:left="426" w:hanging="284"/>
        <w:jc w:val="both"/>
        <w:rPr>
          <w:rFonts w:ascii="Arial" w:hAnsi="Arial" w:cs="Arial"/>
          <w:sz w:val="20"/>
          <w:szCs w:val="20"/>
        </w:rPr>
      </w:pPr>
      <w:r w:rsidRPr="000A284D">
        <w:rPr>
          <w:rFonts w:ascii="Arial" w:hAnsi="Arial" w:cs="Arial"/>
          <w:sz w:val="20"/>
          <w:szCs w:val="20"/>
        </w:rPr>
        <w:t xml:space="preserve">• </w:t>
      </w:r>
      <w:r w:rsidR="005B2BF3" w:rsidRPr="000A284D">
        <w:rPr>
          <w:rFonts w:ascii="Arial" w:hAnsi="Arial" w:cs="Arial"/>
          <w:sz w:val="20"/>
          <w:szCs w:val="20"/>
        </w:rPr>
        <w:tab/>
      </w:r>
      <w:r w:rsidRPr="000A284D">
        <w:rPr>
          <w:rFonts w:ascii="Arial" w:hAnsi="Arial" w:cs="Arial"/>
          <w:sz w:val="20"/>
          <w:szCs w:val="20"/>
        </w:rPr>
        <w:t xml:space="preserve">Girls and young women are more likely </w:t>
      </w:r>
      <w:r w:rsidR="00D41BED" w:rsidRPr="000A284D">
        <w:rPr>
          <w:rFonts w:ascii="Arial" w:hAnsi="Arial" w:cs="Arial"/>
          <w:sz w:val="20"/>
          <w:szCs w:val="20"/>
        </w:rPr>
        <w:t xml:space="preserve">to be </w:t>
      </w:r>
      <w:proofErr w:type="gramStart"/>
      <w:r w:rsidR="00D41BED" w:rsidRPr="000A284D">
        <w:rPr>
          <w:rFonts w:ascii="Arial" w:hAnsi="Arial" w:cs="Arial"/>
          <w:sz w:val="20"/>
          <w:szCs w:val="20"/>
        </w:rPr>
        <w:t>harmed</w:t>
      </w:r>
      <w:proofErr w:type="gramEnd"/>
      <w:r w:rsidRPr="000A284D">
        <w:rPr>
          <w:rFonts w:ascii="Arial" w:hAnsi="Arial" w:cs="Arial"/>
          <w:sz w:val="20"/>
          <w:szCs w:val="20"/>
        </w:rPr>
        <w:t xml:space="preserve"> and boys and young men </w:t>
      </w:r>
      <w:r w:rsidR="00D41BED" w:rsidRPr="000A284D">
        <w:rPr>
          <w:rFonts w:ascii="Arial" w:hAnsi="Arial" w:cs="Arial"/>
          <w:sz w:val="20"/>
          <w:szCs w:val="20"/>
        </w:rPr>
        <w:t xml:space="preserve">are </w:t>
      </w:r>
      <w:r w:rsidRPr="000A284D">
        <w:rPr>
          <w:rFonts w:ascii="Arial" w:hAnsi="Arial" w:cs="Arial"/>
          <w:sz w:val="20"/>
          <w:szCs w:val="20"/>
        </w:rPr>
        <w:t xml:space="preserve">more likely to </w:t>
      </w:r>
      <w:r w:rsidR="00CB3510" w:rsidRPr="000A284D">
        <w:rPr>
          <w:rFonts w:ascii="Arial" w:hAnsi="Arial" w:cs="Arial"/>
          <w:sz w:val="20"/>
          <w:szCs w:val="20"/>
        </w:rPr>
        <w:t xml:space="preserve">have </w:t>
      </w:r>
      <w:r w:rsidR="00D41BED" w:rsidRPr="000A284D">
        <w:rPr>
          <w:rFonts w:ascii="Arial" w:hAnsi="Arial" w:cs="Arial"/>
          <w:sz w:val="20"/>
          <w:szCs w:val="20"/>
        </w:rPr>
        <w:t>harm</w:t>
      </w:r>
      <w:r w:rsidR="00CB3510" w:rsidRPr="000A284D">
        <w:rPr>
          <w:rFonts w:ascii="Arial" w:hAnsi="Arial" w:cs="Arial"/>
          <w:sz w:val="20"/>
          <w:szCs w:val="20"/>
        </w:rPr>
        <w:t>ed</w:t>
      </w:r>
      <w:r w:rsidRPr="000A284D">
        <w:rPr>
          <w:rFonts w:ascii="Arial" w:hAnsi="Arial" w:cs="Arial"/>
          <w:sz w:val="20"/>
          <w:szCs w:val="20"/>
        </w:rPr>
        <w:t xml:space="preserve">. </w:t>
      </w:r>
    </w:p>
    <w:p w14:paraId="3D08B0D8" w14:textId="77777777" w:rsidR="008C6631" w:rsidRPr="000A284D" w:rsidRDefault="008C6631" w:rsidP="001A3029">
      <w:pPr>
        <w:spacing w:after="0" w:line="240" w:lineRule="auto"/>
        <w:ind w:left="426" w:hanging="284"/>
        <w:jc w:val="both"/>
        <w:rPr>
          <w:rFonts w:ascii="Arial" w:hAnsi="Arial" w:cs="Arial"/>
          <w:sz w:val="20"/>
          <w:szCs w:val="20"/>
        </w:rPr>
      </w:pPr>
      <w:r w:rsidRPr="000A284D">
        <w:rPr>
          <w:rFonts w:ascii="Arial" w:hAnsi="Arial" w:cs="Arial"/>
          <w:sz w:val="20"/>
          <w:szCs w:val="20"/>
        </w:rPr>
        <w:t xml:space="preserve">• </w:t>
      </w:r>
      <w:r w:rsidR="005B2BF3" w:rsidRPr="000A284D">
        <w:rPr>
          <w:rFonts w:ascii="Arial" w:hAnsi="Arial" w:cs="Arial"/>
          <w:sz w:val="20"/>
          <w:szCs w:val="20"/>
        </w:rPr>
        <w:tab/>
      </w:r>
      <w:r w:rsidRPr="000A284D">
        <w:rPr>
          <w:rFonts w:ascii="Arial" w:hAnsi="Arial" w:cs="Arial"/>
          <w:sz w:val="20"/>
          <w:szCs w:val="20"/>
        </w:rPr>
        <w:t>Black and minority ethnic children often under identified as</w:t>
      </w:r>
      <w:r w:rsidR="0054088A" w:rsidRPr="000A284D">
        <w:rPr>
          <w:rFonts w:ascii="Arial" w:hAnsi="Arial" w:cs="Arial"/>
          <w:sz w:val="20"/>
          <w:szCs w:val="20"/>
        </w:rPr>
        <w:t xml:space="preserve"> having been harmed</w:t>
      </w:r>
      <w:r w:rsidRPr="000A284D">
        <w:rPr>
          <w:rFonts w:ascii="Arial" w:hAnsi="Arial" w:cs="Arial"/>
          <w:sz w:val="20"/>
          <w:szCs w:val="20"/>
        </w:rPr>
        <w:t xml:space="preserve"> and over-</w:t>
      </w:r>
      <w:proofErr w:type="gramStart"/>
      <w:r w:rsidRPr="000A284D">
        <w:rPr>
          <w:rFonts w:ascii="Arial" w:hAnsi="Arial" w:cs="Arial"/>
          <w:sz w:val="20"/>
          <w:szCs w:val="20"/>
        </w:rPr>
        <w:t xml:space="preserve">identified </w:t>
      </w:r>
      <w:r w:rsidR="00C61842" w:rsidRPr="000A284D">
        <w:rPr>
          <w:rFonts w:ascii="Arial" w:hAnsi="Arial" w:cs="Arial"/>
          <w:sz w:val="20"/>
          <w:szCs w:val="20"/>
        </w:rPr>
        <w:t xml:space="preserve"> </w:t>
      </w:r>
      <w:r w:rsidRPr="000A284D">
        <w:rPr>
          <w:rFonts w:ascii="Arial" w:hAnsi="Arial" w:cs="Arial"/>
          <w:sz w:val="20"/>
          <w:szCs w:val="20"/>
        </w:rPr>
        <w:t>as</w:t>
      </w:r>
      <w:proofErr w:type="gramEnd"/>
      <w:r w:rsidRPr="000A284D">
        <w:rPr>
          <w:rFonts w:ascii="Arial" w:hAnsi="Arial" w:cs="Arial"/>
          <w:sz w:val="20"/>
          <w:szCs w:val="20"/>
        </w:rPr>
        <w:t xml:space="preserve"> </w:t>
      </w:r>
      <w:r w:rsidR="00803D23" w:rsidRPr="000A284D">
        <w:rPr>
          <w:rFonts w:ascii="Arial" w:hAnsi="Arial" w:cs="Arial"/>
          <w:sz w:val="20"/>
          <w:szCs w:val="20"/>
        </w:rPr>
        <w:t>having harm</w:t>
      </w:r>
      <w:r w:rsidR="00D619EE" w:rsidRPr="000A284D">
        <w:rPr>
          <w:rFonts w:ascii="Arial" w:hAnsi="Arial" w:cs="Arial"/>
          <w:sz w:val="20"/>
          <w:szCs w:val="20"/>
        </w:rPr>
        <w:t>ed others.</w:t>
      </w:r>
    </w:p>
    <w:p w14:paraId="11752A09" w14:textId="77777777" w:rsidR="008C6631" w:rsidRPr="000A284D" w:rsidRDefault="008C6631" w:rsidP="001A3029">
      <w:pPr>
        <w:spacing w:after="0" w:line="240" w:lineRule="auto"/>
        <w:ind w:left="426" w:hanging="284"/>
        <w:jc w:val="both"/>
        <w:rPr>
          <w:rFonts w:ascii="Arial" w:hAnsi="Arial" w:cs="Arial"/>
          <w:sz w:val="20"/>
          <w:szCs w:val="20"/>
        </w:rPr>
      </w:pPr>
      <w:r w:rsidRPr="000A284D">
        <w:rPr>
          <w:rFonts w:ascii="Arial" w:hAnsi="Arial" w:cs="Arial"/>
          <w:sz w:val="20"/>
          <w:szCs w:val="20"/>
        </w:rPr>
        <w:t xml:space="preserve">• </w:t>
      </w:r>
      <w:r w:rsidR="005B2BF3" w:rsidRPr="000A284D">
        <w:rPr>
          <w:rFonts w:ascii="Arial" w:hAnsi="Arial" w:cs="Arial"/>
          <w:sz w:val="20"/>
          <w:szCs w:val="20"/>
        </w:rPr>
        <w:tab/>
      </w:r>
      <w:r w:rsidRPr="000A284D">
        <w:rPr>
          <w:rFonts w:ascii="Arial" w:hAnsi="Arial" w:cs="Arial"/>
          <w:sz w:val="20"/>
          <w:szCs w:val="20"/>
        </w:rPr>
        <w:t>Young people with intra-familial abuse in their histories or those living with domestic abuse are more</w:t>
      </w:r>
      <w:r w:rsidR="00C61842" w:rsidRPr="000A284D">
        <w:rPr>
          <w:rFonts w:ascii="Arial" w:hAnsi="Arial" w:cs="Arial"/>
          <w:sz w:val="20"/>
          <w:szCs w:val="20"/>
        </w:rPr>
        <w:t xml:space="preserve"> </w:t>
      </w:r>
      <w:r w:rsidRPr="000A284D">
        <w:rPr>
          <w:rFonts w:ascii="Arial" w:hAnsi="Arial" w:cs="Arial"/>
          <w:sz w:val="20"/>
          <w:szCs w:val="20"/>
        </w:rPr>
        <w:t xml:space="preserve">likely to be vulnerable. </w:t>
      </w:r>
    </w:p>
    <w:p w14:paraId="56DA4D65" w14:textId="77777777" w:rsidR="008C6631" w:rsidRPr="000A284D" w:rsidRDefault="008C6631" w:rsidP="001A3029">
      <w:pPr>
        <w:spacing w:after="0" w:line="240" w:lineRule="auto"/>
        <w:ind w:left="426" w:hanging="284"/>
        <w:jc w:val="both"/>
        <w:rPr>
          <w:rFonts w:ascii="Arial" w:hAnsi="Arial" w:cs="Arial"/>
          <w:sz w:val="20"/>
          <w:szCs w:val="20"/>
        </w:rPr>
      </w:pPr>
      <w:r w:rsidRPr="000A284D">
        <w:rPr>
          <w:rFonts w:ascii="Arial" w:hAnsi="Arial" w:cs="Arial"/>
          <w:sz w:val="20"/>
          <w:szCs w:val="20"/>
        </w:rPr>
        <w:t xml:space="preserve">• </w:t>
      </w:r>
      <w:r w:rsidR="005B2BF3" w:rsidRPr="000A284D">
        <w:rPr>
          <w:rFonts w:ascii="Arial" w:hAnsi="Arial" w:cs="Arial"/>
          <w:sz w:val="20"/>
          <w:szCs w:val="20"/>
        </w:rPr>
        <w:tab/>
      </w:r>
      <w:r w:rsidRPr="000A284D">
        <w:rPr>
          <w:rFonts w:ascii="Arial" w:hAnsi="Arial" w:cs="Arial"/>
          <w:sz w:val="20"/>
          <w:szCs w:val="20"/>
        </w:rPr>
        <w:t xml:space="preserve">Young people in care and those who have experienced loss of a parent, sibling or friend </w:t>
      </w:r>
      <w:proofErr w:type="gramStart"/>
      <w:r w:rsidRPr="000A284D">
        <w:rPr>
          <w:rFonts w:ascii="Arial" w:hAnsi="Arial" w:cs="Arial"/>
          <w:sz w:val="20"/>
          <w:szCs w:val="20"/>
        </w:rPr>
        <w:t xml:space="preserve">through </w:t>
      </w:r>
      <w:r w:rsidR="00C61842" w:rsidRPr="000A284D">
        <w:rPr>
          <w:rFonts w:ascii="Arial" w:hAnsi="Arial" w:cs="Arial"/>
          <w:sz w:val="20"/>
          <w:szCs w:val="20"/>
        </w:rPr>
        <w:t xml:space="preserve"> </w:t>
      </w:r>
      <w:r w:rsidRPr="000A284D">
        <w:rPr>
          <w:rFonts w:ascii="Arial" w:hAnsi="Arial" w:cs="Arial"/>
          <w:sz w:val="20"/>
          <w:szCs w:val="20"/>
        </w:rPr>
        <w:t>bereavement</w:t>
      </w:r>
      <w:proofErr w:type="gramEnd"/>
      <w:r w:rsidRPr="000A284D">
        <w:rPr>
          <w:rFonts w:ascii="Arial" w:hAnsi="Arial" w:cs="Arial"/>
          <w:sz w:val="20"/>
          <w:szCs w:val="20"/>
        </w:rPr>
        <w:t xml:space="preserve">. </w:t>
      </w:r>
    </w:p>
    <w:p w14:paraId="6DECF1CE" w14:textId="77777777" w:rsidR="0048224F" w:rsidRPr="000A284D" w:rsidRDefault="0048224F" w:rsidP="00C61842">
      <w:pPr>
        <w:spacing w:after="0" w:line="240" w:lineRule="auto"/>
        <w:ind w:left="426"/>
        <w:jc w:val="both"/>
        <w:rPr>
          <w:rFonts w:ascii="Arial" w:hAnsi="Arial" w:cs="Arial"/>
          <w:sz w:val="20"/>
          <w:szCs w:val="20"/>
        </w:rPr>
      </w:pPr>
    </w:p>
    <w:p w14:paraId="360559AF" w14:textId="65D87430" w:rsidR="007736EF" w:rsidRPr="000A284D" w:rsidRDefault="002B089D" w:rsidP="00B30435">
      <w:pPr>
        <w:spacing w:after="0" w:line="240" w:lineRule="auto"/>
        <w:jc w:val="both"/>
        <w:rPr>
          <w:rFonts w:ascii="Arial" w:hAnsi="Arial" w:cs="Arial"/>
          <w:sz w:val="20"/>
          <w:szCs w:val="20"/>
        </w:rPr>
      </w:pPr>
      <w:r w:rsidRPr="000A284D">
        <w:rPr>
          <w:rFonts w:ascii="Arial" w:hAnsi="Arial" w:cs="Arial"/>
          <w:sz w:val="20"/>
          <w:szCs w:val="20"/>
        </w:rPr>
        <w:t>Children and young people</w:t>
      </w:r>
      <w:r w:rsidR="008C6631" w:rsidRPr="000A284D">
        <w:rPr>
          <w:rFonts w:ascii="Arial" w:hAnsi="Arial" w:cs="Arial"/>
          <w:sz w:val="20"/>
          <w:szCs w:val="20"/>
        </w:rPr>
        <w:t xml:space="preserve"> with Special Educational Needs and Disabilities</w:t>
      </w:r>
      <w:r w:rsidR="00B5667D" w:rsidRPr="000A284D">
        <w:rPr>
          <w:rFonts w:ascii="Arial" w:hAnsi="Arial" w:cs="Arial"/>
          <w:sz w:val="20"/>
          <w:szCs w:val="20"/>
        </w:rPr>
        <w:t xml:space="preserve"> (SEND)</w:t>
      </w:r>
      <w:r w:rsidR="008C6631" w:rsidRPr="000A284D">
        <w:rPr>
          <w:rFonts w:ascii="Arial" w:hAnsi="Arial" w:cs="Arial"/>
          <w:sz w:val="20"/>
          <w:szCs w:val="20"/>
        </w:rPr>
        <w:t xml:space="preserve"> are more at risk of abuse. </w:t>
      </w:r>
      <w:r w:rsidR="00634EED" w:rsidRPr="000A284D">
        <w:rPr>
          <w:rFonts w:ascii="Arial" w:hAnsi="Arial" w:cs="Arial"/>
          <w:sz w:val="20"/>
          <w:szCs w:val="20"/>
        </w:rPr>
        <w:t>team members</w:t>
      </w:r>
      <w:r w:rsidR="008C6631" w:rsidRPr="000A284D">
        <w:rPr>
          <w:rFonts w:ascii="Arial" w:hAnsi="Arial" w:cs="Arial"/>
          <w:sz w:val="20"/>
          <w:szCs w:val="20"/>
        </w:rPr>
        <w:t xml:space="preserve"> must be vigilant in monitoring those</w:t>
      </w:r>
      <w:r w:rsidR="00351854" w:rsidRPr="000A284D">
        <w:rPr>
          <w:rFonts w:ascii="Arial" w:hAnsi="Arial" w:cs="Arial"/>
          <w:sz w:val="20"/>
          <w:szCs w:val="20"/>
        </w:rPr>
        <w:t xml:space="preserve"> </w:t>
      </w:r>
      <w:r w:rsidR="008C6631" w:rsidRPr="000A284D">
        <w:rPr>
          <w:rFonts w:ascii="Arial" w:hAnsi="Arial" w:cs="Arial"/>
          <w:sz w:val="20"/>
          <w:szCs w:val="20"/>
        </w:rPr>
        <w:t>who are more vulnerable. Any concerns must be reported immediately to the DSL</w:t>
      </w:r>
      <w:r w:rsidR="00351854" w:rsidRPr="000A284D">
        <w:rPr>
          <w:rFonts w:ascii="Arial" w:hAnsi="Arial" w:cs="Arial"/>
          <w:sz w:val="20"/>
          <w:szCs w:val="20"/>
        </w:rPr>
        <w:t xml:space="preserve"> or deputy/Safeguarding Lead</w:t>
      </w:r>
      <w:r w:rsidR="008C6631" w:rsidRPr="000A284D">
        <w:rPr>
          <w:rFonts w:ascii="Arial" w:hAnsi="Arial" w:cs="Arial"/>
          <w:sz w:val="20"/>
          <w:szCs w:val="20"/>
        </w:rPr>
        <w:t xml:space="preserve"> and documented on </w:t>
      </w:r>
      <w:r w:rsidR="00D91B8D" w:rsidRPr="000A284D">
        <w:rPr>
          <w:rFonts w:ascii="Arial" w:hAnsi="Arial" w:cs="Arial"/>
          <w:sz w:val="20"/>
          <w:szCs w:val="20"/>
        </w:rPr>
        <w:t xml:space="preserve">the </w:t>
      </w:r>
      <w:r w:rsidR="00232734" w:rsidRPr="000A284D">
        <w:rPr>
          <w:rFonts w:ascii="Arial" w:hAnsi="Arial" w:cs="Arial"/>
          <w:sz w:val="20"/>
          <w:szCs w:val="20"/>
        </w:rPr>
        <w:t>electronic recording system.</w:t>
      </w:r>
      <w:r w:rsidR="00F17887" w:rsidRPr="000A284D">
        <w:rPr>
          <w:rFonts w:ascii="Arial" w:hAnsi="Arial" w:cs="Arial"/>
          <w:sz w:val="20"/>
          <w:szCs w:val="20"/>
        </w:rPr>
        <w:t xml:space="preserve"> </w:t>
      </w:r>
    </w:p>
    <w:p w14:paraId="064E4D25" w14:textId="77777777" w:rsidR="007736EF" w:rsidRPr="000A284D" w:rsidRDefault="007736EF" w:rsidP="00B30435">
      <w:pPr>
        <w:spacing w:after="0" w:line="240" w:lineRule="auto"/>
        <w:jc w:val="both"/>
        <w:rPr>
          <w:rFonts w:ascii="Arial" w:hAnsi="Arial" w:cs="Arial"/>
          <w:sz w:val="20"/>
          <w:szCs w:val="20"/>
        </w:rPr>
      </w:pPr>
    </w:p>
    <w:p w14:paraId="17E7F8ED" w14:textId="7FC98772" w:rsidR="003F126E" w:rsidRPr="000A284D" w:rsidRDefault="003F126E" w:rsidP="00B30435">
      <w:pPr>
        <w:spacing w:after="0" w:line="240" w:lineRule="auto"/>
        <w:jc w:val="both"/>
        <w:rPr>
          <w:rFonts w:ascii="Arial" w:hAnsi="Arial" w:cs="Arial"/>
          <w:sz w:val="20"/>
          <w:szCs w:val="20"/>
        </w:rPr>
      </w:pPr>
      <w:r w:rsidRPr="000A284D">
        <w:rPr>
          <w:rFonts w:ascii="Arial" w:hAnsi="Arial" w:cs="Arial"/>
          <w:sz w:val="20"/>
          <w:szCs w:val="20"/>
        </w:rPr>
        <w:t xml:space="preserve">The fact that a child or a young person may be </w:t>
      </w:r>
      <w:r w:rsidR="00FB4D35" w:rsidRPr="000A284D">
        <w:rPr>
          <w:rFonts w:ascii="Arial" w:hAnsi="Arial" w:cs="Arial"/>
          <w:sz w:val="20"/>
          <w:szCs w:val="20"/>
        </w:rPr>
        <w:t>l</w:t>
      </w:r>
      <w:r w:rsidR="00E23BFC" w:rsidRPr="000A284D">
        <w:rPr>
          <w:rFonts w:ascii="Arial" w:hAnsi="Arial" w:cs="Arial"/>
          <w:sz w:val="20"/>
          <w:szCs w:val="20"/>
        </w:rPr>
        <w:t>esbian, gay, bisexual or transgender, queer</w:t>
      </w:r>
      <w:r w:rsidR="00BC46D9" w:rsidRPr="000A284D">
        <w:rPr>
          <w:rFonts w:ascii="Arial" w:hAnsi="Arial" w:cs="Arial"/>
          <w:sz w:val="20"/>
          <w:szCs w:val="20"/>
        </w:rPr>
        <w:t>, questioning</w:t>
      </w:r>
      <w:r w:rsidR="00E23BFC" w:rsidRPr="000A284D">
        <w:rPr>
          <w:rFonts w:ascii="Arial" w:hAnsi="Arial" w:cs="Arial"/>
          <w:sz w:val="20"/>
          <w:szCs w:val="20"/>
        </w:rPr>
        <w:t xml:space="preserve"> </w:t>
      </w:r>
      <w:r w:rsidR="00BC46D9" w:rsidRPr="000A284D">
        <w:rPr>
          <w:rFonts w:ascii="Arial" w:hAnsi="Arial" w:cs="Arial"/>
          <w:sz w:val="20"/>
          <w:szCs w:val="20"/>
        </w:rPr>
        <w:t>o</w:t>
      </w:r>
      <w:r w:rsidR="00E23BFC" w:rsidRPr="000A284D">
        <w:rPr>
          <w:rFonts w:ascii="Arial" w:hAnsi="Arial" w:cs="Arial"/>
          <w:sz w:val="20"/>
          <w:szCs w:val="20"/>
        </w:rPr>
        <w:t>r ace (</w:t>
      </w:r>
      <w:r w:rsidRPr="000A284D">
        <w:rPr>
          <w:rFonts w:ascii="Arial" w:hAnsi="Arial" w:cs="Arial"/>
          <w:sz w:val="20"/>
          <w:szCs w:val="20"/>
        </w:rPr>
        <w:t>LGBT</w:t>
      </w:r>
      <w:r w:rsidR="00C971AE" w:rsidRPr="000A284D">
        <w:rPr>
          <w:rFonts w:ascii="Arial" w:hAnsi="Arial" w:cs="Arial"/>
          <w:sz w:val="20"/>
          <w:szCs w:val="20"/>
        </w:rPr>
        <w:t>Q+</w:t>
      </w:r>
      <w:r w:rsidR="004D2826" w:rsidRPr="000A284D">
        <w:rPr>
          <w:rFonts w:ascii="Arial" w:hAnsi="Arial" w:cs="Arial"/>
          <w:sz w:val="20"/>
          <w:szCs w:val="20"/>
        </w:rPr>
        <w:t>)</w:t>
      </w:r>
      <w:r w:rsidRPr="000A284D">
        <w:rPr>
          <w:rFonts w:ascii="Arial" w:hAnsi="Arial" w:cs="Arial"/>
          <w:sz w:val="20"/>
          <w:szCs w:val="20"/>
        </w:rPr>
        <w:t xml:space="preserve"> is not in itself an inherent risk factor for harm. However, children who are </w:t>
      </w:r>
      <w:r w:rsidR="004839F9" w:rsidRPr="000A284D">
        <w:rPr>
          <w:rFonts w:ascii="Arial" w:hAnsi="Arial" w:cs="Arial"/>
          <w:sz w:val="20"/>
          <w:szCs w:val="20"/>
        </w:rPr>
        <w:t>LGBTQ</w:t>
      </w:r>
      <w:proofErr w:type="gramStart"/>
      <w:r w:rsidR="004839F9" w:rsidRPr="000A284D">
        <w:rPr>
          <w:rFonts w:ascii="Arial" w:hAnsi="Arial" w:cs="Arial"/>
          <w:sz w:val="20"/>
          <w:szCs w:val="20"/>
        </w:rPr>
        <w:t xml:space="preserve">+ </w:t>
      </w:r>
      <w:r w:rsidRPr="000A284D">
        <w:rPr>
          <w:rFonts w:ascii="Arial" w:hAnsi="Arial" w:cs="Arial"/>
          <w:sz w:val="20"/>
          <w:szCs w:val="20"/>
        </w:rPr>
        <w:t xml:space="preserve"> can</w:t>
      </w:r>
      <w:proofErr w:type="gramEnd"/>
      <w:r w:rsidRPr="000A284D">
        <w:rPr>
          <w:rFonts w:ascii="Arial" w:hAnsi="Arial" w:cs="Arial"/>
          <w:sz w:val="20"/>
          <w:szCs w:val="20"/>
        </w:rPr>
        <w:t xml:space="preserve"> be targeted by other children. In some cases, a child who is perceived by other children to be </w:t>
      </w:r>
      <w:r w:rsidR="004839F9" w:rsidRPr="000A284D">
        <w:rPr>
          <w:rFonts w:ascii="Arial" w:hAnsi="Arial" w:cs="Arial"/>
          <w:sz w:val="20"/>
          <w:szCs w:val="20"/>
        </w:rPr>
        <w:t>LGBTQ</w:t>
      </w:r>
      <w:proofErr w:type="gramStart"/>
      <w:r w:rsidR="004839F9" w:rsidRPr="000A284D">
        <w:rPr>
          <w:rFonts w:ascii="Arial" w:hAnsi="Arial" w:cs="Arial"/>
          <w:sz w:val="20"/>
          <w:szCs w:val="20"/>
        </w:rPr>
        <w:t xml:space="preserve">+ </w:t>
      </w:r>
      <w:r w:rsidRPr="000A284D">
        <w:rPr>
          <w:rFonts w:ascii="Arial" w:hAnsi="Arial" w:cs="Arial"/>
          <w:sz w:val="20"/>
          <w:szCs w:val="20"/>
        </w:rPr>
        <w:t xml:space="preserve"> (</w:t>
      </w:r>
      <w:proofErr w:type="gramEnd"/>
      <w:r w:rsidRPr="000A284D">
        <w:rPr>
          <w:rFonts w:ascii="Arial" w:hAnsi="Arial" w:cs="Arial"/>
          <w:sz w:val="20"/>
          <w:szCs w:val="20"/>
        </w:rPr>
        <w:t xml:space="preserve">whether they are or not) can be just as vulnerable as children who identify as </w:t>
      </w:r>
      <w:r w:rsidR="004839F9" w:rsidRPr="000A284D">
        <w:rPr>
          <w:rFonts w:ascii="Arial" w:hAnsi="Arial" w:cs="Arial"/>
          <w:sz w:val="20"/>
          <w:szCs w:val="20"/>
        </w:rPr>
        <w:t>LGBTQ+</w:t>
      </w:r>
      <w:r w:rsidRPr="000A284D">
        <w:rPr>
          <w:rFonts w:ascii="Arial" w:hAnsi="Arial" w:cs="Arial"/>
          <w:sz w:val="20"/>
          <w:szCs w:val="20"/>
        </w:rPr>
        <w:t>.</w:t>
      </w:r>
      <w:r w:rsidR="008040BF" w:rsidRPr="000A284D">
        <w:rPr>
          <w:rFonts w:ascii="Arial" w:hAnsi="Arial" w:cs="Arial"/>
          <w:sz w:val="20"/>
          <w:szCs w:val="20"/>
        </w:rPr>
        <w:t xml:space="preserve"> Risks can be compounded where children </w:t>
      </w:r>
      <w:r w:rsidR="00701490" w:rsidRPr="000A284D">
        <w:rPr>
          <w:rFonts w:ascii="Arial" w:hAnsi="Arial" w:cs="Arial"/>
          <w:sz w:val="20"/>
          <w:szCs w:val="20"/>
        </w:rPr>
        <w:t xml:space="preserve">who re </w:t>
      </w:r>
      <w:r w:rsidR="004839F9" w:rsidRPr="000A284D">
        <w:rPr>
          <w:rFonts w:ascii="Arial" w:hAnsi="Arial" w:cs="Arial"/>
          <w:sz w:val="20"/>
          <w:szCs w:val="20"/>
        </w:rPr>
        <w:t>LGBTQ</w:t>
      </w:r>
      <w:proofErr w:type="gramStart"/>
      <w:r w:rsidR="004839F9" w:rsidRPr="000A284D">
        <w:rPr>
          <w:rFonts w:ascii="Arial" w:hAnsi="Arial" w:cs="Arial"/>
          <w:sz w:val="20"/>
          <w:szCs w:val="20"/>
        </w:rPr>
        <w:t xml:space="preserve">+ </w:t>
      </w:r>
      <w:r w:rsidR="00701490" w:rsidRPr="000A284D">
        <w:rPr>
          <w:rFonts w:ascii="Arial" w:hAnsi="Arial" w:cs="Arial"/>
          <w:sz w:val="20"/>
          <w:szCs w:val="20"/>
        </w:rPr>
        <w:t xml:space="preserve"> </w:t>
      </w:r>
      <w:r w:rsidR="008040BF" w:rsidRPr="000A284D">
        <w:rPr>
          <w:rFonts w:ascii="Arial" w:hAnsi="Arial" w:cs="Arial"/>
          <w:sz w:val="20"/>
          <w:szCs w:val="20"/>
        </w:rPr>
        <w:t>lack</w:t>
      </w:r>
      <w:proofErr w:type="gramEnd"/>
      <w:r w:rsidR="008040BF" w:rsidRPr="000A284D">
        <w:rPr>
          <w:rFonts w:ascii="Arial" w:hAnsi="Arial" w:cs="Arial"/>
          <w:sz w:val="20"/>
          <w:szCs w:val="20"/>
        </w:rPr>
        <w:t xml:space="preserve"> a </w:t>
      </w:r>
      <w:r w:rsidR="008040BF" w:rsidRPr="000A284D">
        <w:rPr>
          <w:rFonts w:ascii="Arial" w:hAnsi="Arial" w:cs="Arial"/>
          <w:sz w:val="20"/>
          <w:szCs w:val="20"/>
        </w:rPr>
        <w:lastRenderedPageBreak/>
        <w:t xml:space="preserve">trusted adult with whom they can be open. It is therefore vital that </w:t>
      </w:r>
      <w:r w:rsidR="002843C8" w:rsidRPr="000A284D">
        <w:rPr>
          <w:rFonts w:ascii="Arial" w:hAnsi="Arial" w:cs="Arial"/>
          <w:sz w:val="20"/>
          <w:szCs w:val="20"/>
        </w:rPr>
        <w:t>team members</w:t>
      </w:r>
      <w:r w:rsidR="008040BF" w:rsidRPr="000A284D">
        <w:rPr>
          <w:rFonts w:ascii="Arial" w:hAnsi="Arial" w:cs="Arial"/>
          <w:sz w:val="20"/>
          <w:szCs w:val="20"/>
        </w:rPr>
        <w:t xml:space="preserve"> endeavour to reduce the additional barriers </w:t>
      </w:r>
      <w:r w:rsidR="00B24BF1" w:rsidRPr="000A284D">
        <w:rPr>
          <w:rFonts w:ascii="Arial" w:hAnsi="Arial" w:cs="Arial"/>
          <w:sz w:val="20"/>
          <w:szCs w:val="20"/>
        </w:rPr>
        <w:t>faced and</w:t>
      </w:r>
      <w:r w:rsidR="008040BF" w:rsidRPr="000A284D">
        <w:rPr>
          <w:rFonts w:ascii="Arial" w:hAnsi="Arial" w:cs="Arial"/>
          <w:sz w:val="20"/>
          <w:szCs w:val="20"/>
        </w:rPr>
        <w:t xml:space="preserve"> provide a safe space for them to speak out or share their </w:t>
      </w:r>
      <w:r w:rsidR="00701490" w:rsidRPr="000A284D">
        <w:rPr>
          <w:rFonts w:ascii="Arial" w:hAnsi="Arial" w:cs="Arial"/>
          <w:sz w:val="20"/>
          <w:szCs w:val="20"/>
        </w:rPr>
        <w:t>concerns</w:t>
      </w:r>
      <w:r w:rsidR="008040BF" w:rsidRPr="000A284D">
        <w:rPr>
          <w:rFonts w:ascii="Arial" w:hAnsi="Arial" w:cs="Arial"/>
          <w:sz w:val="20"/>
          <w:szCs w:val="20"/>
        </w:rPr>
        <w:t xml:space="preserve"> with </w:t>
      </w:r>
      <w:r w:rsidR="002843C8" w:rsidRPr="000A284D">
        <w:rPr>
          <w:rFonts w:ascii="Arial" w:hAnsi="Arial" w:cs="Arial"/>
          <w:sz w:val="20"/>
          <w:szCs w:val="20"/>
        </w:rPr>
        <w:t xml:space="preserve">team </w:t>
      </w:r>
      <w:r w:rsidR="008040BF" w:rsidRPr="000A284D">
        <w:rPr>
          <w:rFonts w:ascii="Arial" w:hAnsi="Arial" w:cs="Arial"/>
          <w:sz w:val="20"/>
          <w:szCs w:val="20"/>
        </w:rPr>
        <w:t>members.</w:t>
      </w:r>
    </w:p>
    <w:p w14:paraId="3FEE7240" w14:textId="77777777" w:rsidR="00F90D4C" w:rsidRPr="000A284D" w:rsidRDefault="00F90D4C" w:rsidP="008C3010">
      <w:pPr>
        <w:pStyle w:val="Default"/>
        <w:jc w:val="both"/>
        <w:rPr>
          <w:sz w:val="20"/>
          <w:szCs w:val="20"/>
          <w:highlight w:val="cyan"/>
        </w:rPr>
      </w:pPr>
    </w:p>
    <w:p w14:paraId="0F53AA91" w14:textId="77777777" w:rsidR="00F90D4C" w:rsidRPr="000A284D" w:rsidRDefault="00F90D4C" w:rsidP="008C3010">
      <w:pPr>
        <w:pStyle w:val="Default"/>
        <w:jc w:val="both"/>
        <w:rPr>
          <w:sz w:val="20"/>
          <w:szCs w:val="20"/>
        </w:rPr>
      </w:pPr>
    </w:p>
    <w:p w14:paraId="33E22260" w14:textId="39A1CD74" w:rsidR="008C3010" w:rsidRPr="000A284D" w:rsidRDefault="008C3010" w:rsidP="008C3010">
      <w:pPr>
        <w:pStyle w:val="Default"/>
        <w:jc w:val="both"/>
        <w:rPr>
          <w:sz w:val="20"/>
          <w:szCs w:val="20"/>
        </w:rPr>
      </w:pPr>
      <w:r w:rsidRPr="000A284D">
        <w:rPr>
          <w:sz w:val="20"/>
          <w:szCs w:val="20"/>
        </w:rPr>
        <w:t xml:space="preserve">Please note: The </w:t>
      </w:r>
      <w:r w:rsidRPr="000A284D">
        <w:rPr>
          <w:color w:val="040C28"/>
          <w:sz w:val="20"/>
          <w:szCs w:val="20"/>
        </w:rPr>
        <w:t>DfE refer to 'LGBT' in its in guidance</w:t>
      </w:r>
      <w:r w:rsidRPr="000A284D">
        <w:rPr>
          <w:color w:val="202124"/>
          <w:sz w:val="20"/>
          <w:szCs w:val="20"/>
          <w:shd w:val="clear" w:color="auto" w:fill="FFFFFF"/>
        </w:rPr>
        <w:t>. Outcomes First Group has chosen to use the term 'LGBTQ+', because this abbreviation appears to be most inclusive and commonly used by the community.</w:t>
      </w:r>
    </w:p>
    <w:p w14:paraId="054D9418" w14:textId="77777777" w:rsidR="0059529F" w:rsidRPr="000A284D" w:rsidRDefault="0059529F" w:rsidP="00B30435">
      <w:pPr>
        <w:spacing w:after="0" w:line="240" w:lineRule="auto"/>
        <w:jc w:val="both"/>
        <w:rPr>
          <w:rFonts w:ascii="Arial" w:hAnsi="Arial" w:cs="Arial"/>
          <w:sz w:val="20"/>
          <w:szCs w:val="20"/>
        </w:rPr>
      </w:pPr>
    </w:p>
    <w:p w14:paraId="0C3720AF" w14:textId="77777777" w:rsidR="008C6631" w:rsidRPr="000A284D" w:rsidRDefault="008C6631" w:rsidP="00F90D4C">
      <w:pPr>
        <w:spacing w:after="0" w:line="240" w:lineRule="auto"/>
        <w:jc w:val="both"/>
        <w:rPr>
          <w:rFonts w:ascii="Arial" w:hAnsi="Arial" w:cs="Arial"/>
          <w:sz w:val="20"/>
          <w:szCs w:val="20"/>
        </w:rPr>
      </w:pPr>
      <w:r w:rsidRPr="000A284D">
        <w:rPr>
          <w:rFonts w:ascii="Arial" w:hAnsi="Arial" w:cs="Arial"/>
          <w:sz w:val="20"/>
          <w:szCs w:val="20"/>
        </w:rPr>
        <w:t xml:space="preserve">It is recognised that both boys and girls experience </w:t>
      </w:r>
      <w:r w:rsidR="00C506B9" w:rsidRPr="000A284D">
        <w:rPr>
          <w:rFonts w:ascii="Arial" w:hAnsi="Arial" w:cs="Arial"/>
          <w:sz w:val="20"/>
          <w:szCs w:val="20"/>
        </w:rPr>
        <w:t>child-on-child</w:t>
      </w:r>
      <w:r w:rsidRPr="000A284D">
        <w:rPr>
          <w:rFonts w:ascii="Arial" w:hAnsi="Arial" w:cs="Arial"/>
          <w:sz w:val="20"/>
          <w:szCs w:val="20"/>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0A284D">
        <w:rPr>
          <w:rFonts w:ascii="Arial" w:hAnsi="Arial" w:cs="Arial"/>
          <w:sz w:val="20"/>
          <w:szCs w:val="20"/>
        </w:rPr>
        <w:t xml:space="preserve">Outcomes First Group’s </w:t>
      </w:r>
      <w:r w:rsidRPr="000A284D">
        <w:rPr>
          <w:rFonts w:ascii="Arial" w:hAnsi="Arial" w:cs="Arial"/>
          <w:i/>
          <w:iCs/>
          <w:sz w:val="20"/>
          <w:szCs w:val="20"/>
        </w:rPr>
        <w:t>Child Exploitation Policy</w:t>
      </w:r>
      <w:r w:rsidR="001449D9" w:rsidRPr="000A284D">
        <w:rPr>
          <w:rFonts w:ascii="Arial" w:hAnsi="Arial" w:cs="Arial"/>
          <w:i/>
          <w:iCs/>
          <w:sz w:val="20"/>
          <w:szCs w:val="20"/>
        </w:rPr>
        <w:t xml:space="preserve"> </w:t>
      </w:r>
      <w:r w:rsidRPr="000A284D">
        <w:rPr>
          <w:rFonts w:ascii="Arial" w:hAnsi="Arial" w:cs="Arial"/>
          <w:sz w:val="20"/>
          <w:szCs w:val="20"/>
        </w:rPr>
        <w:t>for further informatio</w:t>
      </w:r>
      <w:r w:rsidR="001449D9" w:rsidRPr="000A284D">
        <w:rPr>
          <w:rFonts w:ascii="Arial" w:hAnsi="Arial" w:cs="Arial"/>
          <w:sz w:val="20"/>
          <w:szCs w:val="20"/>
        </w:rPr>
        <w:t>n.</w:t>
      </w:r>
      <w:r w:rsidRPr="000A284D">
        <w:rPr>
          <w:rFonts w:ascii="Arial" w:hAnsi="Arial" w:cs="Arial"/>
          <w:sz w:val="20"/>
          <w:szCs w:val="20"/>
        </w:rPr>
        <w:t xml:space="preserve"> </w:t>
      </w:r>
      <w:bookmarkEnd w:id="8"/>
    </w:p>
    <w:p w14:paraId="1295583A" w14:textId="77777777" w:rsidR="00F90D4C" w:rsidRPr="000A284D" w:rsidRDefault="00F90D4C" w:rsidP="00F90D4C">
      <w:pPr>
        <w:spacing w:after="0" w:line="240" w:lineRule="auto"/>
        <w:jc w:val="both"/>
        <w:rPr>
          <w:rFonts w:ascii="Arial" w:hAnsi="Arial" w:cs="Arial"/>
          <w:sz w:val="20"/>
          <w:szCs w:val="20"/>
        </w:rPr>
      </w:pPr>
    </w:p>
    <w:p w14:paraId="39ED8363" w14:textId="2F8449A9" w:rsidR="00635754" w:rsidRPr="000A284D" w:rsidRDefault="00635754" w:rsidP="00F90D4C">
      <w:pPr>
        <w:spacing w:after="0" w:line="240" w:lineRule="auto"/>
        <w:jc w:val="both"/>
        <w:rPr>
          <w:rStyle w:val="Hyperlink"/>
          <w:rFonts w:ascii="Arial" w:hAnsi="Arial" w:cs="Arial"/>
          <w:sz w:val="20"/>
          <w:szCs w:val="20"/>
        </w:rPr>
      </w:pPr>
      <w:r w:rsidRPr="000A284D">
        <w:rPr>
          <w:rFonts w:ascii="Arial" w:hAnsi="Arial" w:cs="Arial"/>
          <w:sz w:val="20"/>
          <w:szCs w:val="20"/>
        </w:rPr>
        <w:t xml:space="preserve">Research </w:t>
      </w:r>
      <w:r w:rsidR="00FE0E03" w:rsidRPr="000A284D">
        <w:rPr>
          <w:rFonts w:ascii="Arial" w:hAnsi="Arial" w:cs="Arial"/>
          <w:sz w:val="20"/>
          <w:szCs w:val="20"/>
        </w:rPr>
        <w:t>h</w:t>
      </w:r>
      <w:r w:rsidR="0048187C" w:rsidRPr="000A284D">
        <w:rPr>
          <w:rFonts w:ascii="Arial" w:hAnsi="Arial" w:cs="Arial"/>
          <w:sz w:val="20"/>
          <w:szCs w:val="20"/>
        </w:rPr>
        <w:t xml:space="preserve">as </w:t>
      </w:r>
      <w:r w:rsidRPr="000A284D">
        <w:rPr>
          <w:rFonts w:ascii="Arial" w:hAnsi="Arial" w:cs="Arial"/>
          <w:sz w:val="20"/>
          <w:szCs w:val="20"/>
        </w:rPr>
        <w:t>also show</w:t>
      </w:r>
      <w:r w:rsidR="0048187C" w:rsidRPr="000A284D">
        <w:rPr>
          <w:rFonts w:ascii="Arial" w:hAnsi="Arial" w:cs="Arial"/>
          <w:sz w:val="20"/>
          <w:szCs w:val="20"/>
        </w:rPr>
        <w:t>n</w:t>
      </w:r>
      <w:r w:rsidRPr="000A284D">
        <w:rPr>
          <w:rFonts w:ascii="Arial" w:hAnsi="Arial" w:cs="Arial"/>
          <w:sz w:val="20"/>
          <w:szCs w:val="20"/>
        </w:rPr>
        <w:t xml:space="preserve"> that bullying victimi</w:t>
      </w:r>
      <w:r w:rsidR="00B77B30" w:rsidRPr="000A284D">
        <w:rPr>
          <w:rFonts w:ascii="Arial" w:hAnsi="Arial" w:cs="Arial"/>
          <w:sz w:val="20"/>
          <w:szCs w:val="20"/>
        </w:rPr>
        <w:t>s</w:t>
      </w:r>
      <w:r w:rsidRPr="000A284D">
        <w:rPr>
          <w:rFonts w:ascii="Arial" w:hAnsi="Arial" w:cs="Arial"/>
          <w:sz w:val="20"/>
          <w:szCs w:val="20"/>
        </w:rPr>
        <w:t xml:space="preserve">ation is a prevalent concern for neurodivergent (e.g., autistic, ADHD) youth. A neurodivergent young person may be more likely to be perceived as different by their peers and therefore may be more likely to be bullied/abused for this difference. In </w:t>
      </w:r>
      <w:proofErr w:type="gramStart"/>
      <w:r w:rsidRPr="000A284D">
        <w:rPr>
          <w:rFonts w:ascii="Arial" w:hAnsi="Arial" w:cs="Arial"/>
          <w:sz w:val="20"/>
          <w:szCs w:val="20"/>
        </w:rPr>
        <w:t>addition</w:t>
      </w:r>
      <w:proofErr w:type="gramEnd"/>
      <w:r w:rsidRPr="000A284D">
        <w:rPr>
          <w:rFonts w:ascii="Arial" w:hAnsi="Arial" w:cs="Arial"/>
          <w:sz w:val="20"/>
          <w:szCs w:val="20"/>
        </w:rPr>
        <w:t xml:space="preserve"> a neurodivergent young person </w:t>
      </w:r>
      <w:r w:rsidR="00FB4A47" w:rsidRPr="000A284D">
        <w:rPr>
          <w:rFonts w:ascii="Arial" w:hAnsi="Arial" w:cs="Arial"/>
          <w:sz w:val="20"/>
          <w:szCs w:val="20"/>
        </w:rPr>
        <w:t>may be</w:t>
      </w:r>
      <w:r w:rsidRPr="000A284D">
        <w:rPr>
          <w:rFonts w:ascii="Arial" w:hAnsi="Arial" w:cs="Arial"/>
          <w:sz w:val="20"/>
          <w:szCs w:val="20"/>
        </w:rPr>
        <w:t xml:space="preserve"> less likely to fully understand that another person does not have their best interests at heart and therefore may not interpret certain actions as abuse. </w:t>
      </w:r>
      <w:proofErr w:type="gramStart"/>
      <w:r w:rsidRPr="000A284D">
        <w:rPr>
          <w:rFonts w:ascii="Arial" w:hAnsi="Arial" w:cs="Arial"/>
          <w:sz w:val="20"/>
          <w:szCs w:val="20"/>
        </w:rPr>
        <w:t>Therefore</w:t>
      </w:r>
      <w:proofErr w:type="gramEnd"/>
      <w:r w:rsidRPr="000A284D">
        <w:rPr>
          <w:rFonts w:ascii="Arial" w:hAnsi="Arial" w:cs="Arial"/>
          <w:sz w:val="20"/>
          <w:szCs w:val="20"/>
        </w:rPr>
        <w:t xml:space="preserve"> they may be less likely to speak up/report about the abuse. Individuals who are non-speaking may need additional augmentative alternative methods of communication to support any disclosures. </w:t>
      </w:r>
      <w:r w:rsidR="00E0478F" w:rsidRPr="000A284D">
        <w:rPr>
          <w:rFonts w:ascii="Arial" w:hAnsi="Arial" w:cs="Arial"/>
          <w:sz w:val="20"/>
          <w:szCs w:val="20"/>
        </w:rPr>
        <w:t>For further information ple</w:t>
      </w:r>
      <w:r w:rsidR="00B9494B" w:rsidRPr="000A284D">
        <w:rPr>
          <w:rFonts w:ascii="Arial" w:hAnsi="Arial" w:cs="Arial"/>
          <w:sz w:val="20"/>
          <w:szCs w:val="20"/>
        </w:rPr>
        <w:t xml:space="preserve">ase see: </w:t>
      </w:r>
      <w:hyperlink r:id="rId25" w:history="1">
        <w:r w:rsidR="00B9494B" w:rsidRPr="000A284D">
          <w:rPr>
            <w:rStyle w:val="Hyperlink"/>
            <w:rFonts w:ascii="Arial" w:hAnsi="Arial" w:cs="Arial"/>
            <w:sz w:val="20"/>
            <w:szCs w:val="20"/>
          </w:rPr>
          <w:t>What is Augmentative and Alternative Communication and how can it benefit autistic people? (autism.org.uk)</w:t>
        </w:r>
      </w:hyperlink>
    </w:p>
    <w:p w14:paraId="626EAACC" w14:textId="77777777" w:rsidR="001D3798" w:rsidRPr="000A284D" w:rsidRDefault="001D3798" w:rsidP="00F90D4C">
      <w:pPr>
        <w:spacing w:after="0" w:line="240" w:lineRule="auto"/>
        <w:jc w:val="both"/>
        <w:rPr>
          <w:rFonts w:ascii="Arial" w:hAnsi="Arial" w:cs="Arial"/>
          <w:sz w:val="20"/>
          <w:szCs w:val="20"/>
          <w:highlight w:val="cyan"/>
        </w:rPr>
      </w:pPr>
    </w:p>
    <w:p w14:paraId="67D62E13" w14:textId="4DC1AB6A" w:rsidR="00635754" w:rsidRDefault="00635754" w:rsidP="00B30435">
      <w:pPr>
        <w:spacing w:line="240" w:lineRule="auto"/>
        <w:jc w:val="both"/>
        <w:rPr>
          <w:rFonts w:ascii="Arial" w:hAnsi="Arial" w:cs="Arial"/>
          <w:sz w:val="20"/>
          <w:szCs w:val="20"/>
        </w:rPr>
      </w:pPr>
      <w:r w:rsidRPr="000A284D">
        <w:rPr>
          <w:rFonts w:ascii="Arial" w:hAnsi="Arial" w:cs="Arial"/>
          <w:sz w:val="20"/>
          <w:szCs w:val="20"/>
        </w:rPr>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0A284D">
        <w:rPr>
          <w:rFonts w:ascii="Arial" w:hAnsi="Arial" w:cs="Arial"/>
          <w:sz w:val="20"/>
          <w:szCs w:val="20"/>
        </w:rPr>
        <w:t>child-on-child</w:t>
      </w:r>
      <w:r w:rsidRPr="000A284D">
        <w:rPr>
          <w:rFonts w:ascii="Arial" w:hAnsi="Arial" w:cs="Arial"/>
          <w:sz w:val="20"/>
          <w:szCs w:val="20"/>
        </w:rPr>
        <w:t xml:space="preserve"> abuse will be taken seriously.  </w:t>
      </w:r>
    </w:p>
    <w:p w14:paraId="60D9AE52" w14:textId="77777777" w:rsidR="000A284D" w:rsidRPr="000A284D" w:rsidRDefault="000A284D" w:rsidP="00B30435">
      <w:pPr>
        <w:spacing w:line="240" w:lineRule="auto"/>
        <w:jc w:val="both"/>
        <w:rPr>
          <w:rFonts w:ascii="Arial" w:hAnsi="Arial" w:cs="Arial"/>
          <w:sz w:val="20"/>
          <w:szCs w:val="20"/>
        </w:rPr>
      </w:pPr>
    </w:p>
    <w:p w14:paraId="1EB28930" w14:textId="77777777" w:rsidR="006E01C0" w:rsidRPr="000A284D" w:rsidRDefault="006E0564" w:rsidP="00EA3C8A">
      <w:pPr>
        <w:pStyle w:val="Heading1"/>
        <w:numPr>
          <w:ilvl w:val="0"/>
          <w:numId w:val="34"/>
        </w:numPr>
        <w:spacing w:after="120"/>
        <w:ind w:left="284"/>
        <w:jc w:val="both"/>
        <w:rPr>
          <w:rFonts w:ascii="Arial" w:hAnsi="Arial" w:cs="Arial"/>
          <w:sz w:val="20"/>
          <w:szCs w:val="20"/>
        </w:rPr>
      </w:pPr>
      <w:bookmarkStart w:id="9" w:name="_Toc108184623"/>
      <w:r w:rsidRPr="000A284D">
        <w:rPr>
          <w:rFonts w:ascii="Arial" w:hAnsi="Arial" w:cs="Arial"/>
          <w:sz w:val="20"/>
          <w:szCs w:val="20"/>
        </w:rPr>
        <w:t xml:space="preserve"> </w:t>
      </w:r>
      <w:bookmarkStart w:id="10" w:name="_Toc142469569"/>
      <w:r w:rsidR="008C6631" w:rsidRPr="000A284D">
        <w:rPr>
          <w:rFonts w:ascii="Arial" w:hAnsi="Arial" w:cs="Arial"/>
          <w:sz w:val="20"/>
          <w:szCs w:val="20"/>
        </w:rPr>
        <w:t xml:space="preserve">Recognising </w:t>
      </w:r>
      <w:r w:rsidR="00FB60C9" w:rsidRPr="000A284D">
        <w:rPr>
          <w:rFonts w:ascii="Arial" w:hAnsi="Arial" w:cs="Arial"/>
          <w:sz w:val="20"/>
          <w:szCs w:val="20"/>
        </w:rPr>
        <w:t>c</w:t>
      </w:r>
      <w:r w:rsidR="0011371E" w:rsidRPr="000A284D">
        <w:rPr>
          <w:rFonts w:ascii="Arial" w:hAnsi="Arial" w:cs="Arial"/>
          <w:sz w:val="20"/>
          <w:szCs w:val="20"/>
        </w:rPr>
        <w:t>hild-on-</w:t>
      </w:r>
      <w:r w:rsidR="00FB60C9" w:rsidRPr="000A284D">
        <w:rPr>
          <w:rFonts w:ascii="Arial" w:hAnsi="Arial" w:cs="Arial"/>
          <w:sz w:val="20"/>
          <w:szCs w:val="20"/>
        </w:rPr>
        <w:t>c</w:t>
      </w:r>
      <w:r w:rsidR="0011371E" w:rsidRPr="000A284D">
        <w:rPr>
          <w:rFonts w:ascii="Arial" w:hAnsi="Arial" w:cs="Arial"/>
          <w:sz w:val="20"/>
          <w:szCs w:val="20"/>
        </w:rPr>
        <w:t>hild</w:t>
      </w:r>
      <w:r w:rsidR="008C6631" w:rsidRPr="000A284D">
        <w:rPr>
          <w:rFonts w:ascii="Arial" w:hAnsi="Arial" w:cs="Arial"/>
          <w:sz w:val="20"/>
          <w:szCs w:val="20"/>
        </w:rPr>
        <w:t xml:space="preserve"> abuse</w:t>
      </w:r>
      <w:bookmarkEnd w:id="9"/>
      <w:bookmarkEnd w:id="10"/>
    </w:p>
    <w:p w14:paraId="4245BAB3" w14:textId="77777777" w:rsidR="00D57DA7" w:rsidRPr="000A284D" w:rsidRDefault="00804FF3" w:rsidP="00804FF3">
      <w:pPr>
        <w:spacing w:after="0" w:line="240" w:lineRule="auto"/>
        <w:jc w:val="both"/>
        <w:rPr>
          <w:rFonts w:ascii="Arial" w:hAnsi="Arial" w:cs="Arial"/>
          <w:sz w:val="20"/>
          <w:szCs w:val="20"/>
        </w:rPr>
      </w:pPr>
      <w:r w:rsidRPr="000A284D">
        <w:rPr>
          <w:rFonts w:ascii="Arial" w:hAnsi="Arial" w:cs="Arial"/>
          <w:sz w:val="20"/>
          <w:szCs w:val="20"/>
        </w:rPr>
        <w:t xml:space="preserve">The </w:t>
      </w:r>
      <w:hyperlink r:id="rId26" w:history="1">
        <w:r w:rsidRPr="000A284D">
          <w:rPr>
            <w:rStyle w:val="Hyperlink"/>
            <w:rFonts w:ascii="Arial" w:hAnsi="Arial" w:cs="Arial"/>
            <w:sz w:val="20"/>
            <w:szCs w:val="20"/>
          </w:rPr>
          <w:t>Safeguarding Network</w:t>
        </w:r>
      </w:hyperlink>
      <w:r w:rsidRPr="000A284D">
        <w:rPr>
          <w:rFonts w:ascii="Arial" w:hAnsi="Arial" w:cs="Arial"/>
          <w:sz w:val="20"/>
          <w:szCs w:val="20"/>
        </w:rPr>
        <w:t xml:space="preserve"> identifies the following signs </w:t>
      </w:r>
      <w:r w:rsidR="008C6631" w:rsidRPr="000A284D">
        <w:rPr>
          <w:rFonts w:ascii="Arial" w:hAnsi="Arial" w:cs="Arial"/>
          <w:sz w:val="20"/>
          <w:szCs w:val="20"/>
        </w:rPr>
        <w:t xml:space="preserve">that a child may be suffering from </w:t>
      </w:r>
      <w:r w:rsidR="0011371E" w:rsidRPr="000A284D">
        <w:rPr>
          <w:rFonts w:ascii="Arial" w:hAnsi="Arial" w:cs="Arial"/>
          <w:sz w:val="20"/>
          <w:szCs w:val="20"/>
        </w:rPr>
        <w:t>child-on-child</w:t>
      </w:r>
      <w:r w:rsidR="008C6631" w:rsidRPr="000A284D">
        <w:rPr>
          <w:rFonts w:ascii="Arial" w:hAnsi="Arial" w:cs="Arial"/>
          <w:sz w:val="20"/>
          <w:szCs w:val="20"/>
        </w:rPr>
        <w:t xml:space="preserve"> abuse can also overlap with those indicating other types of abuse and can include, but are not limited to:</w:t>
      </w:r>
    </w:p>
    <w:p w14:paraId="08182AB7" w14:textId="77777777" w:rsidR="00C41DDE" w:rsidRPr="000A284D" w:rsidRDefault="00C41DDE" w:rsidP="00C41DDE">
      <w:pPr>
        <w:spacing w:after="0" w:line="240" w:lineRule="auto"/>
        <w:rPr>
          <w:rFonts w:ascii="Arial" w:hAnsi="Arial" w:cs="Arial"/>
          <w:sz w:val="20"/>
          <w:szCs w:val="20"/>
        </w:rPr>
      </w:pPr>
    </w:p>
    <w:p w14:paraId="5CC04FF1" w14:textId="12E20434" w:rsidR="0068695C" w:rsidRPr="000A284D" w:rsidRDefault="0068695C" w:rsidP="0068695C">
      <w:pPr>
        <w:numPr>
          <w:ilvl w:val="0"/>
          <w:numId w:val="48"/>
        </w:numPr>
        <w:spacing w:after="0" w:line="264" w:lineRule="auto"/>
        <w:jc w:val="both"/>
        <w:rPr>
          <w:rFonts w:ascii="Arial" w:hAnsi="Arial" w:cs="Arial"/>
          <w:sz w:val="20"/>
          <w:szCs w:val="20"/>
        </w:rPr>
      </w:pPr>
      <w:r w:rsidRPr="000A284D">
        <w:rPr>
          <w:rFonts w:ascii="Arial" w:hAnsi="Arial" w:cs="Arial"/>
          <w:sz w:val="20"/>
          <w:szCs w:val="20"/>
        </w:rPr>
        <w:t>Absence from school or lack of interest in school activities</w:t>
      </w:r>
    </w:p>
    <w:p w14:paraId="58C7AAB0" w14:textId="17BF461E" w:rsidR="0068695C" w:rsidRPr="000A284D" w:rsidRDefault="0068695C" w:rsidP="0068695C">
      <w:pPr>
        <w:numPr>
          <w:ilvl w:val="0"/>
          <w:numId w:val="48"/>
        </w:numPr>
        <w:spacing w:after="0" w:line="264" w:lineRule="auto"/>
        <w:jc w:val="both"/>
        <w:rPr>
          <w:rFonts w:ascii="Arial" w:hAnsi="Arial" w:cs="Arial"/>
          <w:sz w:val="20"/>
          <w:szCs w:val="20"/>
        </w:rPr>
      </w:pPr>
      <w:r w:rsidRPr="000A284D">
        <w:rPr>
          <w:rFonts w:ascii="Arial" w:hAnsi="Arial" w:cs="Arial"/>
          <w:sz w:val="20"/>
          <w:szCs w:val="20"/>
        </w:rPr>
        <w:t>Physical injuries</w:t>
      </w:r>
    </w:p>
    <w:p w14:paraId="7EEC0F7B" w14:textId="1FF1BB5A" w:rsidR="0068695C" w:rsidRPr="000A284D" w:rsidRDefault="0068695C" w:rsidP="0068695C">
      <w:pPr>
        <w:numPr>
          <w:ilvl w:val="0"/>
          <w:numId w:val="48"/>
        </w:numPr>
        <w:spacing w:after="0" w:line="264" w:lineRule="auto"/>
        <w:jc w:val="both"/>
        <w:rPr>
          <w:rFonts w:ascii="Arial" w:hAnsi="Arial" w:cs="Arial"/>
          <w:sz w:val="20"/>
          <w:szCs w:val="20"/>
        </w:rPr>
      </w:pPr>
      <w:r w:rsidRPr="000A284D">
        <w:rPr>
          <w:rFonts w:ascii="Arial" w:hAnsi="Arial" w:cs="Arial"/>
          <w:sz w:val="20"/>
          <w:szCs w:val="20"/>
        </w:rPr>
        <w:t>Mental or emotional ill-health</w:t>
      </w:r>
    </w:p>
    <w:p w14:paraId="411AD0F4" w14:textId="03C7E961" w:rsidR="0068695C" w:rsidRPr="000A284D" w:rsidRDefault="0068695C" w:rsidP="0068695C">
      <w:pPr>
        <w:numPr>
          <w:ilvl w:val="0"/>
          <w:numId w:val="48"/>
        </w:numPr>
        <w:spacing w:after="0" w:line="264" w:lineRule="auto"/>
        <w:jc w:val="both"/>
        <w:rPr>
          <w:rFonts w:ascii="Arial" w:hAnsi="Arial" w:cs="Arial"/>
          <w:sz w:val="20"/>
          <w:szCs w:val="20"/>
        </w:rPr>
      </w:pPr>
      <w:r w:rsidRPr="000A284D">
        <w:rPr>
          <w:rFonts w:ascii="Arial" w:hAnsi="Arial" w:cs="Arial"/>
          <w:sz w:val="20"/>
          <w:szCs w:val="20"/>
        </w:rPr>
        <w:t>Becoming withdrawn</w:t>
      </w:r>
    </w:p>
    <w:p w14:paraId="3CCEF071" w14:textId="2750E157" w:rsidR="0068695C" w:rsidRPr="000A284D" w:rsidRDefault="0068695C" w:rsidP="0068695C">
      <w:pPr>
        <w:numPr>
          <w:ilvl w:val="0"/>
          <w:numId w:val="48"/>
        </w:numPr>
        <w:spacing w:after="0" w:line="264" w:lineRule="auto"/>
        <w:jc w:val="both"/>
        <w:rPr>
          <w:rFonts w:ascii="Arial" w:hAnsi="Arial" w:cs="Arial"/>
          <w:sz w:val="20"/>
          <w:szCs w:val="20"/>
        </w:rPr>
      </w:pPr>
      <w:r w:rsidRPr="000A284D">
        <w:rPr>
          <w:rFonts w:ascii="Arial" w:hAnsi="Arial" w:cs="Arial"/>
          <w:sz w:val="20"/>
          <w:szCs w:val="20"/>
        </w:rPr>
        <w:t>Poor self-esteem</w:t>
      </w:r>
    </w:p>
    <w:p w14:paraId="69EAE3AF" w14:textId="64E19BCC" w:rsidR="0068695C" w:rsidRPr="000A284D" w:rsidRDefault="0068695C" w:rsidP="0068695C">
      <w:pPr>
        <w:numPr>
          <w:ilvl w:val="0"/>
          <w:numId w:val="48"/>
        </w:numPr>
        <w:spacing w:after="0" w:line="264" w:lineRule="auto"/>
        <w:jc w:val="both"/>
        <w:rPr>
          <w:rFonts w:ascii="Arial" w:hAnsi="Arial" w:cs="Arial"/>
          <w:sz w:val="20"/>
          <w:szCs w:val="20"/>
        </w:rPr>
      </w:pPr>
      <w:r w:rsidRPr="000A284D">
        <w:rPr>
          <w:rFonts w:ascii="Arial" w:hAnsi="Arial" w:cs="Arial"/>
          <w:sz w:val="20"/>
          <w:szCs w:val="20"/>
        </w:rPr>
        <w:t>Tiredness</w:t>
      </w:r>
    </w:p>
    <w:p w14:paraId="732D9919" w14:textId="3E22CF1B" w:rsidR="0068695C" w:rsidRPr="000A284D" w:rsidRDefault="0068695C" w:rsidP="0068695C">
      <w:pPr>
        <w:numPr>
          <w:ilvl w:val="0"/>
          <w:numId w:val="48"/>
        </w:numPr>
        <w:spacing w:after="0" w:line="264" w:lineRule="auto"/>
        <w:jc w:val="both"/>
        <w:rPr>
          <w:rFonts w:ascii="Arial" w:hAnsi="Arial" w:cs="Arial"/>
          <w:sz w:val="20"/>
          <w:szCs w:val="20"/>
        </w:rPr>
      </w:pPr>
      <w:r w:rsidRPr="000A284D">
        <w:rPr>
          <w:rFonts w:ascii="Arial" w:hAnsi="Arial" w:cs="Arial"/>
          <w:sz w:val="20"/>
          <w:szCs w:val="20"/>
        </w:rPr>
        <w:t>Alcohol or other substance misuse</w:t>
      </w:r>
    </w:p>
    <w:p w14:paraId="37573CD5" w14:textId="58700B29" w:rsidR="0068695C" w:rsidRPr="000A284D" w:rsidRDefault="0068695C" w:rsidP="0068695C">
      <w:pPr>
        <w:numPr>
          <w:ilvl w:val="0"/>
          <w:numId w:val="48"/>
        </w:numPr>
        <w:spacing w:after="0" w:line="264" w:lineRule="auto"/>
        <w:jc w:val="both"/>
        <w:rPr>
          <w:rFonts w:ascii="Arial" w:hAnsi="Arial" w:cs="Arial"/>
          <w:sz w:val="20"/>
          <w:szCs w:val="20"/>
        </w:rPr>
      </w:pPr>
      <w:r w:rsidRPr="000A284D">
        <w:rPr>
          <w:rFonts w:ascii="Arial" w:hAnsi="Arial" w:cs="Arial"/>
          <w:sz w:val="20"/>
          <w:szCs w:val="20"/>
        </w:rPr>
        <w:t>Changes in behaviour</w:t>
      </w:r>
    </w:p>
    <w:p w14:paraId="28C58ED2" w14:textId="5D690141" w:rsidR="0068695C" w:rsidRPr="000A284D" w:rsidRDefault="0068695C" w:rsidP="0068695C">
      <w:pPr>
        <w:numPr>
          <w:ilvl w:val="0"/>
          <w:numId w:val="48"/>
        </w:numPr>
        <w:spacing w:after="0" w:line="264" w:lineRule="auto"/>
        <w:jc w:val="both"/>
        <w:rPr>
          <w:rFonts w:ascii="Arial" w:hAnsi="Arial" w:cs="Arial"/>
          <w:sz w:val="20"/>
          <w:szCs w:val="20"/>
        </w:rPr>
      </w:pPr>
      <w:r w:rsidRPr="000A284D">
        <w:rPr>
          <w:rFonts w:ascii="Arial" w:hAnsi="Arial" w:cs="Arial"/>
          <w:sz w:val="20"/>
          <w:szCs w:val="20"/>
        </w:rPr>
        <w:t>Inappropriate behaviour for their age</w:t>
      </w:r>
    </w:p>
    <w:p w14:paraId="3E04E728" w14:textId="259672CF" w:rsidR="0068695C" w:rsidRPr="000A284D" w:rsidRDefault="0068695C" w:rsidP="0068695C">
      <w:pPr>
        <w:numPr>
          <w:ilvl w:val="0"/>
          <w:numId w:val="48"/>
        </w:numPr>
        <w:spacing w:after="0" w:line="264" w:lineRule="auto"/>
        <w:jc w:val="both"/>
        <w:rPr>
          <w:rFonts w:ascii="Arial" w:hAnsi="Arial" w:cs="Arial"/>
          <w:sz w:val="20"/>
          <w:szCs w:val="20"/>
        </w:rPr>
      </w:pPr>
      <w:r w:rsidRPr="000A284D">
        <w:rPr>
          <w:rFonts w:ascii="Arial" w:hAnsi="Arial" w:cs="Arial"/>
          <w:sz w:val="20"/>
          <w:szCs w:val="20"/>
        </w:rPr>
        <w:t>Displaying harmful behaviour towards others</w:t>
      </w:r>
    </w:p>
    <w:p w14:paraId="73EADF40" w14:textId="5D24AD57" w:rsidR="00283A79" w:rsidRPr="000A284D" w:rsidRDefault="00283A79" w:rsidP="0068695C">
      <w:pPr>
        <w:spacing w:after="0" w:line="264" w:lineRule="auto"/>
        <w:ind w:left="426" w:hanging="284"/>
        <w:jc w:val="both"/>
        <w:rPr>
          <w:rFonts w:ascii="Arial" w:hAnsi="Arial" w:cs="Arial"/>
          <w:sz w:val="20"/>
          <w:szCs w:val="20"/>
        </w:rPr>
      </w:pPr>
    </w:p>
    <w:p w14:paraId="69C33E18" w14:textId="7BF43B99" w:rsidR="00DF28FE" w:rsidRPr="000A284D" w:rsidRDefault="008C6631" w:rsidP="000B7585">
      <w:pPr>
        <w:spacing w:after="0" w:line="240" w:lineRule="auto"/>
        <w:jc w:val="both"/>
        <w:rPr>
          <w:rFonts w:ascii="Arial" w:hAnsi="Arial" w:cs="Arial"/>
          <w:sz w:val="20"/>
          <w:szCs w:val="20"/>
        </w:rPr>
      </w:pPr>
      <w:r w:rsidRPr="000A284D">
        <w:rPr>
          <w:rFonts w:ascii="Arial" w:hAnsi="Arial" w:cs="Arial"/>
          <w:sz w:val="20"/>
          <w:szCs w:val="20"/>
        </w:rPr>
        <w:t xml:space="preserve">This list is not exhaustive, and if a child displays these signs, it does not necessarily indicate abuse. </w:t>
      </w:r>
      <w:r w:rsidR="002843C8" w:rsidRPr="000A284D">
        <w:rPr>
          <w:rFonts w:ascii="Arial" w:hAnsi="Arial" w:cs="Arial"/>
          <w:sz w:val="20"/>
          <w:szCs w:val="20"/>
        </w:rPr>
        <w:t xml:space="preserve">Team members </w:t>
      </w:r>
      <w:r w:rsidRPr="000A284D">
        <w:rPr>
          <w:rFonts w:ascii="Arial" w:hAnsi="Arial" w:cs="Arial"/>
          <w:sz w:val="20"/>
          <w:szCs w:val="20"/>
        </w:rPr>
        <w:t xml:space="preserve">must be alert to behaviour that might cause concern and think about what the behaviour might signify. Children should be encouraged to share any underlying reasons for their behaviour and, where appropriate, </w:t>
      </w:r>
      <w:r w:rsidR="00CF7757" w:rsidRPr="000A284D">
        <w:rPr>
          <w:rFonts w:ascii="Arial" w:hAnsi="Arial" w:cs="Arial"/>
          <w:sz w:val="20"/>
          <w:szCs w:val="20"/>
        </w:rPr>
        <w:t>team members</w:t>
      </w:r>
      <w:r w:rsidRPr="000A284D">
        <w:rPr>
          <w:rFonts w:ascii="Arial" w:hAnsi="Arial" w:cs="Arial"/>
          <w:sz w:val="20"/>
          <w:szCs w:val="20"/>
        </w:rPr>
        <w:t xml:space="preserve"> might need to engage parents</w:t>
      </w:r>
      <w:r w:rsidR="005847AA" w:rsidRPr="000A284D">
        <w:rPr>
          <w:rFonts w:ascii="Arial" w:hAnsi="Arial" w:cs="Arial"/>
          <w:sz w:val="20"/>
          <w:szCs w:val="20"/>
        </w:rPr>
        <w:t xml:space="preserve"> or </w:t>
      </w:r>
      <w:r w:rsidRPr="000A284D">
        <w:rPr>
          <w:rFonts w:ascii="Arial" w:hAnsi="Arial" w:cs="Arial"/>
          <w:sz w:val="20"/>
          <w:szCs w:val="20"/>
        </w:rPr>
        <w:t>carers to understand the context more fully.</w:t>
      </w:r>
      <w:r w:rsidR="00EA40D0" w:rsidRPr="000A284D">
        <w:rPr>
          <w:rFonts w:ascii="Arial" w:hAnsi="Arial" w:cs="Arial"/>
          <w:sz w:val="20"/>
          <w:szCs w:val="20"/>
        </w:rPr>
        <w:t xml:space="preserve"> </w:t>
      </w:r>
      <w:r w:rsidR="002E05B2" w:rsidRPr="000A284D">
        <w:rPr>
          <w:rFonts w:ascii="Arial" w:hAnsi="Arial" w:cs="Arial"/>
          <w:sz w:val="20"/>
          <w:szCs w:val="20"/>
        </w:rPr>
        <w:t xml:space="preserve">It may be helpful </w:t>
      </w:r>
      <w:r w:rsidR="00EA40D0" w:rsidRPr="000A284D">
        <w:rPr>
          <w:rFonts w:ascii="Arial" w:hAnsi="Arial" w:cs="Arial"/>
          <w:sz w:val="20"/>
          <w:szCs w:val="20"/>
        </w:rPr>
        <w:t>to seek support</w:t>
      </w:r>
      <w:r w:rsidR="009A2C8F" w:rsidRPr="000A284D">
        <w:rPr>
          <w:rFonts w:ascii="Arial" w:hAnsi="Arial" w:cs="Arial"/>
          <w:sz w:val="20"/>
          <w:szCs w:val="20"/>
        </w:rPr>
        <w:t xml:space="preserve"> from the Clinical Team</w:t>
      </w:r>
      <w:r w:rsidR="00422126" w:rsidRPr="000A284D">
        <w:rPr>
          <w:rFonts w:ascii="Arial" w:hAnsi="Arial" w:cs="Arial"/>
          <w:sz w:val="20"/>
          <w:szCs w:val="20"/>
        </w:rPr>
        <w:t xml:space="preserve"> to help the child </w:t>
      </w:r>
      <w:r w:rsidR="007628A3" w:rsidRPr="000A284D">
        <w:rPr>
          <w:rFonts w:ascii="Arial" w:hAnsi="Arial" w:cs="Arial"/>
          <w:sz w:val="20"/>
          <w:szCs w:val="20"/>
        </w:rPr>
        <w:t>identify the reasons and communicate effectively.</w:t>
      </w:r>
    </w:p>
    <w:p w14:paraId="02320766" w14:textId="77777777" w:rsidR="000B7585" w:rsidRPr="000A284D" w:rsidRDefault="000B7585" w:rsidP="000B7585">
      <w:pPr>
        <w:spacing w:after="0" w:line="240" w:lineRule="auto"/>
        <w:jc w:val="both"/>
        <w:rPr>
          <w:rFonts w:ascii="Arial" w:hAnsi="Arial" w:cs="Arial"/>
          <w:sz w:val="20"/>
          <w:szCs w:val="20"/>
        </w:rPr>
      </w:pPr>
    </w:p>
    <w:p w14:paraId="54527E03" w14:textId="536B7973" w:rsidR="008C6631" w:rsidRPr="000A284D" w:rsidRDefault="008C6631" w:rsidP="000B7585">
      <w:pPr>
        <w:spacing w:after="0" w:line="240" w:lineRule="auto"/>
        <w:jc w:val="both"/>
        <w:rPr>
          <w:rFonts w:ascii="Arial" w:hAnsi="Arial" w:cs="Arial"/>
          <w:sz w:val="20"/>
          <w:szCs w:val="20"/>
        </w:rPr>
      </w:pPr>
      <w:r w:rsidRPr="000A284D">
        <w:rPr>
          <w:rFonts w:ascii="Arial" w:hAnsi="Arial" w:cs="Arial"/>
          <w:sz w:val="20"/>
          <w:szCs w:val="20"/>
        </w:rPr>
        <w:t xml:space="preserve">Where a child exhibits any behaviour that is out of character or </w:t>
      </w:r>
      <w:r w:rsidR="00DD03E4" w:rsidRPr="000A284D">
        <w:rPr>
          <w:rFonts w:ascii="Arial" w:hAnsi="Arial" w:cs="Arial"/>
          <w:sz w:val="20"/>
          <w:szCs w:val="20"/>
        </w:rPr>
        <w:t>inappropriate</w:t>
      </w:r>
      <w:r w:rsidRPr="000A284D">
        <w:rPr>
          <w:rFonts w:ascii="Arial" w:hAnsi="Arial" w:cs="Arial"/>
          <w:sz w:val="20"/>
          <w:szCs w:val="20"/>
        </w:rPr>
        <w:t xml:space="preserve"> for his/her age or stage of development, </w:t>
      </w:r>
      <w:r w:rsidR="00CF7757" w:rsidRPr="000A284D">
        <w:rPr>
          <w:rFonts w:ascii="Arial" w:hAnsi="Arial" w:cs="Arial"/>
          <w:sz w:val="20"/>
          <w:szCs w:val="20"/>
        </w:rPr>
        <w:t xml:space="preserve">team members </w:t>
      </w:r>
      <w:r w:rsidRPr="000A284D">
        <w:rPr>
          <w:rFonts w:ascii="Arial" w:hAnsi="Arial" w:cs="Arial"/>
          <w:sz w:val="20"/>
          <w:szCs w:val="20"/>
        </w:rPr>
        <w:t xml:space="preserve">should always consider whether an underlying concern is contributing to their behaviour and, if so, what the concern is and how the child can be supported going forwards. </w:t>
      </w:r>
    </w:p>
    <w:p w14:paraId="5B72EC92" w14:textId="77777777" w:rsidR="0077330A" w:rsidRPr="000A284D" w:rsidRDefault="0077330A" w:rsidP="000B7585">
      <w:pPr>
        <w:spacing w:after="0" w:line="240" w:lineRule="auto"/>
        <w:jc w:val="both"/>
        <w:rPr>
          <w:rFonts w:ascii="Arial" w:hAnsi="Arial" w:cs="Arial"/>
          <w:sz w:val="20"/>
          <w:szCs w:val="20"/>
        </w:rPr>
      </w:pPr>
    </w:p>
    <w:p w14:paraId="32390B2D" w14:textId="72DFD445" w:rsidR="00B668B5" w:rsidRPr="000A284D" w:rsidRDefault="00B668B5" w:rsidP="00B668B5">
      <w:pPr>
        <w:pStyle w:val="BodyText"/>
        <w:ind w:right="38"/>
        <w:jc w:val="both"/>
        <w:rPr>
          <w:rFonts w:ascii="Arial" w:eastAsia="Times New Roman" w:hAnsi="Arial" w:cs="Arial"/>
          <w:color w:val="000000"/>
          <w:sz w:val="20"/>
          <w:szCs w:val="20"/>
          <w:lang w:eastAsia="en-GB"/>
        </w:rPr>
      </w:pPr>
      <w:r w:rsidRPr="000A284D">
        <w:rPr>
          <w:rFonts w:ascii="Arial" w:eastAsia="Times New Roman" w:hAnsi="Arial" w:cs="Arial"/>
          <w:color w:val="000000"/>
          <w:sz w:val="20"/>
          <w:szCs w:val="20"/>
          <w:lang w:eastAsia="en-GB"/>
        </w:rPr>
        <w:t xml:space="preserve">For children and young people with </w:t>
      </w:r>
      <w:r w:rsidRPr="000A284D">
        <w:rPr>
          <w:rFonts w:ascii="Arial" w:hAnsi="Arial" w:cs="Arial"/>
          <w:sz w:val="20"/>
          <w:szCs w:val="20"/>
        </w:rPr>
        <w:t xml:space="preserve">special educational needs or disabilities (SEND), </w:t>
      </w:r>
      <w:proofErr w:type="gramStart"/>
      <w:r w:rsidRPr="000A284D">
        <w:rPr>
          <w:rFonts w:ascii="Arial" w:hAnsi="Arial" w:cs="Arial"/>
          <w:sz w:val="20"/>
          <w:szCs w:val="20"/>
        </w:rPr>
        <w:t xml:space="preserve">and </w:t>
      </w:r>
      <w:r w:rsidRPr="000A284D">
        <w:rPr>
          <w:rFonts w:ascii="Arial" w:hAnsi="Arial" w:cs="Arial"/>
          <w:bCs/>
          <w:sz w:val="20"/>
          <w:szCs w:val="20"/>
        </w:rPr>
        <w:t xml:space="preserve"> multiple</w:t>
      </w:r>
      <w:proofErr w:type="gramEnd"/>
      <w:r w:rsidRPr="000A284D">
        <w:rPr>
          <w:rFonts w:ascii="Arial" w:hAnsi="Arial" w:cs="Arial"/>
          <w:bCs/>
          <w:sz w:val="20"/>
          <w:szCs w:val="20"/>
        </w:rPr>
        <w:t xml:space="preserve"> complex co-occurring needs</w:t>
      </w:r>
      <w:r w:rsidRPr="000A284D">
        <w:rPr>
          <w:rFonts w:ascii="Arial" w:hAnsi="Arial" w:cs="Arial"/>
          <w:sz w:val="20"/>
          <w:szCs w:val="20"/>
        </w:rPr>
        <w:t xml:space="preserve">, it can be difficult to distinguish between signs of abuse and behaviour that is part of the child or young person’s condition. </w:t>
      </w:r>
      <w:r w:rsidR="00C7269B" w:rsidRPr="000A284D">
        <w:rPr>
          <w:rFonts w:ascii="Arial" w:hAnsi="Arial" w:cs="Arial"/>
          <w:sz w:val="20"/>
          <w:szCs w:val="20"/>
        </w:rPr>
        <w:t>Team members</w:t>
      </w:r>
      <w:r w:rsidRPr="000A284D">
        <w:rPr>
          <w:rFonts w:ascii="Arial" w:hAnsi="Arial" w:cs="Arial"/>
          <w:sz w:val="20"/>
          <w:szCs w:val="20"/>
        </w:rPr>
        <w:t xml:space="preserve"> should be </w:t>
      </w:r>
      <w:proofErr w:type="gramStart"/>
      <w:r w:rsidRPr="000A284D">
        <w:rPr>
          <w:rFonts w:ascii="Arial" w:hAnsi="Arial" w:cs="Arial"/>
          <w:sz w:val="20"/>
          <w:szCs w:val="20"/>
        </w:rPr>
        <w:t>alert</w:t>
      </w:r>
      <w:proofErr w:type="gramEnd"/>
      <w:r w:rsidRPr="000A284D">
        <w:rPr>
          <w:rFonts w:ascii="Arial" w:hAnsi="Arial" w:cs="Arial"/>
          <w:sz w:val="20"/>
          <w:szCs w:val="20"/>
        </w:rPr>
        <w:t xml:space="preserve"> to </w:t>
      </w:r>
      <w:r w:rsidRPr="000A284D">
        <w:rPr>
          <w:rFonts w:ascii="Arial" w:hAnsi="Arial" w:cs="Arial"/>
          <w:b/>
          <w:bCs/>
          <w:i/>
          <w:iCs/>
          <w:sz w:val="20"/>
          <w:szCs w:val="20"/>
        </w:rPr>
        <w:t>changes</w:t>
      </w:r>
      <w:r w:rsidRPr="000A284D">
        <w:rPr>
          <w:rFonts w:ascii="Arial" w:hAnsi="Arial" w:cs="Arial"/>
          <w:sz w:val="20"/>
          <w:szCs w:val="20"/>
        </w:rPr>
        <w:t xml:space="preserve"> in their behaviour and always consider all possible causes of this. </w:t>
      </w:r>
      <w:r w:rsidRPr="000A284D">
        <w:rPr>
          <w:rFonts w:ascii="Arial" w:eastAsia="Times New Roman" w:hAnsi="Arial" w:cs="Arial"/>
          <w:color w:val="000000"/>
          <w:sz w:val="20"/>
          <w:szCs w:val="20"/>
          <w:lang w:eastAsia="en-GB"/>
        </w:rPr>
        <w:t xml:space="preserve">Please also see: </w:t>
      </w:r>
      <w:hyperlink r:id="rId27" w:history="1">
        <w:r w:rsidRPr="000A284D">
          <w:rPr>
            <w:rStyle w:val="Hyperlink"/>
            <w:rFonts w:ascii="Arial" w:eastAsia="Times New Roman" w:hAnsi="Arial" w:cs="Arial"/>
            <w:sz w:val="20"/>
            <w:szCs w:val="20"/>
            <w:lang w:eastAsia="en-GB"/>
          </w:rPr>
          <w:t xml:space="preserve">Children with </w:t>
        </w:r>
        <w:r w:rsidR="00CE1AEE" w:rsidRPr="000A284D">
          <w:rPr>
            <w:rStyle w:val="Hyperlink"/>
            <w:rFonts w:ascii="Arial" w:eastAsia="Times New Roman" w:hAnsi="Arial" w:cs="Arial"/>
            <w:sz w:val="20"/>
            <w:szCs w:val="20"/>
            <w:lang w:eastAsia="en-GB"/>
          </w:rPr>
          <w:t>disabilities: Safeguarding</w:t>
        </w:r>
        <w:r w:rsidRPr="000A284D">
          <w:rPr>
            <w:rStyle w:val="Hyperlink"/>
            <w:rFonts w:ascii="Arial" w:eastAsia="Times New Roman" w:hAnsi="Arial" w:cs="Arial"/>
            <w:sz w:val="20"/>
            <w:szCs w:val="20"/>
            <w:lang w:eastAsia="en-GB"/>
          </w:rPr>
          <w:t xml:space="preserve"> our most vulnerable</w:t>
        </w:r>
      </w:hyperlink>
    </w:p>
    <w:p w14:paraId="02C87969" w14:textId="77777777" w:rsidR="00B668B5" w:rsidRDefault="00B668B5" w:rsidP="000B7585">
      <w:pPr>
        <w:spacing w:after="0" w:line="240" w:lineRule="auto"/>
        <w:jc w:val="both"/>
        <w:rPr>
          <w:rFonts w:ascii="Arial" w:hAnsi="Arial" w:cs="Arial"/>
          <w:sz w:val="20"/>
          <w:szCs w:val="20"/>
        </w:rPr>
      </w:pPr>
    </w:p>
    <w:p w14:paraId="207BFAC8" w14:textId="77777777" w:rsidR="000A284D" w:rsidRDefault="000A284D" w:rsidP="000B7585">
      <w:pPr>
        <w:spacing w:after="0" w:line="240" w:lineRule="auto"/>
        <w:jc w:val="both"/>
        <w:rPr>
          <w:rFonts w:ascii="Arial" w:hAnsi="Arial" w:cs="Arial"/>
          <w:sz w:val="20"/>
          <w:szCs w:val="20"/>
        </w:rPr>
      </w:pPr>
    </w:p>
    <w:p w14:paraId="7D3B147B" w14:textId="77777777" w:rsidR="000A284D" w:rsidRPr="000A284D" w:rsidRDefault="000A284D" w:rsidP="000B7585">
      <w:pPr>
        <w:spacing w:after="0" w:line="240" w:lineRule="auto"/>
        <w:jc w:val="both"/>
        <w:rPr>
          <w:rFonts w:ascii="Arial" w:hAnsi="Arial" w:cs="Arial"/>
          <w:sz w:val="20"/>
          <w:szCs w:val="20"/>
        </w:rPr>
      </w:pPr>
    </w:p>
    <w:p w14:paraId="0A39ED8C" w14:textId="362F88BA" w:rsidR="00886774" w:rsidRPr="000A284D" w:rsidRDefault="008758D5" w:rsidP="00886774">
      <w:pPr>
        <w:pStyle w:val="ListParagraph"/>
        <w:numPr>
          <w:ilvl w:val="1"/>
          <w:numId w:val="34"/>
        </w:numPr>
        <w:spacing w:after="0" w:line="240" w:lineRule="auto"/>
        <w:contextualSpacing w:val="0"/>
        <w:rPr>
          <w:rFonts w:ascii="Arial" w:hAnsi="Arial" w:cs="Arial"/>
          <w:b/>
          <w:bCs/>
          <w:sz w:val="20"/>
          <w:szCs w:val="20"/>
        </w:rPr>
      </w:pPr>
      <w:bookmarkStart w:id="11" w:name="_Toc108184624"/>
      <w:r w:rsidRPr="000A284D">
        <w:rPr>
          <w:rFonts w:ascii="Arial" w:hAnsi="Arial" w:cs="Arial"/>
          <w:b/>
          <w:bCs/>
          <w:sz w:val="20"/>
          <w:szCs w:val="20"/>
        </w:rPr>
        <w:lastRenderedPageBreak/>
        <w:t xml:space="preserve"> </w:t>
      </w:r>
      <w:r w:rsidR="008C6631" w:rsidRPr="000A284D">
        <w:rPr>
          <w:rFonts w:ascii="Arial" w:hAnsi="Arial" w:cs="Arial"/>
          <w:b/>
          <w:bCs/>
          <w:sz w:val="20"/>
          <w:szCs w:val="20"/>
        </w:rPr>
        <w:t>Abuse involving Sexual Harassment and Sexual Violence</w:t>
      </w:r>
      <w:bookmarkEnd w:id="11"/>
    </w:p>
    <w:p w14:paraId="6B5ACFE0" w14:textId="7DED17AB" w:rsidR="008C6631" w:rsidRPr="000A284D" w:rsidRDefault="008C6631" w:rsidP="00283A79">
      <w:pPr>
        <w:spacing w:after="0" w:line="240" w:lineRule="auto"/>
        <w:rPr>
          <w:rFonts w:ascii="Arial" w:hAnsi="Arial" w:cs="Arial"/>
          <w:b/>
          <w:bCs/>
          <w:sz w:val="20"/>
          <w:szCs w:val="20"/>
        </w:rPr>
      </w:pPr>
    </w:p>
    <w:p w14:paraId="185171AC" w14:textId="51BC67F6" w:rsidR="00DA09B6" w:rsidRPr="000A284D" w:rsidRDefault="00C7269B" w:rsidP="00DA09B6">
      <w:pPr>
        <w:spacing w:after="0" w:line="240" w:lineRule="auto"/>
        <w:jc w:val="both"/>
        <w:rPr>
          <w:rFonts w:ascii="Arial" w:hAnsi="Arial" w:cs="Arial"/>
          <w:b/>
          <w:bCs/>
          <w:i/>
          <w:iCs/>
          <w:sz w:val="20"/>
          <w:szCs w:val="20"/>
        </w:rPr>
      </w:pPr>
      <w:bookmarkStart w:id="12" w:name="_Hlk78271180"/>
      <w:r w:rsidRPr="000A284D">
        <w:rPr>
          <w:rFonts w:ascii="Arial" w:hAnsi="Arial" w:cs="Arial"/>
          <w:b/>
          <w:bCs/>
          <w:sz w:val="20"/>
          <w:szCs w:val="20"/>
        </w:rPr>
        <w:t>Team members</w:t>
      </w:r>
      <w:r w:rsidR="008C6631" w:rsidRPr="000A284D">
        <w:rPr>
          <w:rFonts w:ascii="Arial" w:hAnsi="Arial" w:cs="Arial"/>
          <w:b/>
          <w:bCs/>
          <w:sz w:val="20"/>
          <w:szCs w:val="20"/>
        </w:rPr>
        <w:t xml:space="preserve"> must read</w:t>
      </w:r>
      <w:r w:rsidR="00A1553B" w:rsidRPr="000A284D">
        <w:rPr>
          <w:rFonts w:ascii="Arial" w:hAnsi="Arial" w:cs="Arial"/>
          <w:b/>
          <w:bCs/>
          <w:sz w:val="20"/>
          <w:szCs w:val="20"/>
        </w:rPr>
        <w:t xml:space="preserve"> the</w:t>
      </w:r>
      <w:r w:rsidR="00745ADF" w:rsidRPr="000A284D">
        <w:rPr>
          <w:rFonts w:ascii="Arial" w:hAnsi="Arial" w:cs="Arial"/>
          <w:b/>
          <w:bCs/>
          <w:sz w:val="20"/>
          <w:szCs w:val="20"/>
        </w:rPr>
        <w:t xml:space="preserve"> Group’s</w:t>
      </w:r>
      <w:r w:rsidR="008C6631" w:rsidRPr="000A284D">
        <w:rPr>
          <w:rFonts w:ascii="Arial" w:hAnsi="Arial" w:cs="Arial"/>
          <w:b/>
          <w:bCs/>
          <w:sz w:val="20"/>
          <w:szCs w:val="20"/>
        </w:rPr>
        <w:t xml:space="preserve"> </w:t>
      </w:r>
      <w:r w:rsidR="008C6631" w:rsidRPr="000A284D">
        <w:rPr>
          <w:rFonts w:ascii="Arial" w:hAnsi="Arial" w:cs="Arial"/>
          <w:b/>
          <w:bCs/>
          <w:i/>
          <w:iCs/>
          <w:sz w:val="20"/>
          <w:szCs w:val="20"/>
        </w:rPr>
        <w:t>Harmful Sexual Behaviour</w:t>
      </w:r>
      <w:r w:rsidR="00A1553B" w:rsidRPr="000A284D">
        <w:rPr>
          <w:rFonts w:ascii="Arial" w:hAnsi="Arial" w:cs="Arial"/>
          <w:b/>
          <w:bCs/>
          <w:i/>
          <w:iCs/>
          <w:sz w:val="20"/>
          <w:szCs w:val="20"/>
        </w:rPr>
        <w:t xml:space="preserve"> Guidance</w:t>
      </w:r>
      <w:r w:rsidR="00F94F56" w:rsidRPr="000A284D">
        <w:rPr>
          <w:rFonts w:ascii="Arial" w:hAnsi="Arial" w:cs="Arial"/>
          <w:b/>
          <w:bCs/>
          <w:i/>
          <w:iCs/>
          <w:sz w:val="20"/>
          <w:szCs w:val="20"/>
        </w:rPr>
        <w:t>.</w:t>
      </w:r>
      <w:r w:rsidR="00A1553B" w:rsidRPr="000A284D">
        <w:rPr>
          <w:rFonts w:ascii="Arial" w:hAnsi="Arial" w:cs="Arial"/>
          <w:b/>
          <w:bCs/>
          <w:i/>
          <w:iCs/>
          <w:sz w:val="20"/>
          <w:szCs w:val="20"/>
        </w:rPr>
        <w:t xml:space="preserve"> </w:t>
      </w:r>
    </w:p>
    <w:p w14:paraId="21F02C54" w14:textId="77777777" w:rsidR="00FB4D6A" w:rsidRPr="000A284D" w:rsidRDefault="00FB4D6A" w:rsidP="00DA09B6">
      <w:pPr>
        <w:spacing w:after="0" w:line="240" w:lineRule="auto"/>
        <w:jc w:val="both"/>
        <w:rPr>
          <w:rFonts w:ascii="Arial" w:hAnsi="Arial" w:cs="Arial"/>
          <w:sz w:val="20"/>
          <w:szCs w:val="20"/>
        </w:rPr>
      </w:pPr>
    </w:p>
    <w:p w14:paraId="7B795D43" w14:textId="23513669" w:rsidR="00F01A39" w:rsidRPr="000A284D" w:rsidRDefault="00F01A39" w:rsidP="00DA09B6">
      <w:pPr>
        <w:spacing w:after="0" w:line="240" w:lineRule="auto"/>
        <w:jc w:val="both"/>
        <w:rPr>
          <w:rFonts w:ascii="Arial" w:hAnsi="Arial" w:cs="Arial"/>
          <w:sz w:val="20"/>
          <w:szCs w:val="20"/>
        </w:rPr>
      </w:pPr>
      <w:r w:rsidRPr="000A284D">
        <w:rPr>
          <w:rFonts w:ascii="Arial" w:hAnsi="Arial" w:cs="Arial"/>
          <w:sz w:val="20"/>
          <w:szCs w:val="20"/>
        </w:rPr>
        <w:t>Plea</w:t>
      </w:r>
      <w:r w:rsidR="00FB4D6A" w:rsidRPr="000A284D">
        <w:rPr>
          <w:rFonts w:ascii="Arial" w:hAnsi="Arial" w:cs="Arial"/>
          <w:sz w:val="20"/>
          <w:szCs w:val="20"/>
        </w:rPr>
        <w:t xml:space="preserve">se </w:t>
      </w:r>
      <w:r w:rsidR="00F94F56" w:rsidRPr="000A284D">
        <w:rPr>
          <w:rFonts w:ascii="Arial" w:hAnsi="Arial" w:cs="Arial"/>
          <w:sz w:val="20"/>
          <w:szCs w:val="20"/>
        </w:rPr>
        <w:t xml:space="preserve">also </w:t>
      </w:r>
      <w:r w:rsidR="00FB4D6A" w:rsidRPr="000A284D">
        <w:rPr>
          <w:rFonts w:ascii="Arial" w:hAnsi="Arial" w:cs="Arial"/>
          <w:sz w:val="20"/>
          <w:szCs w:val="20"/>
        </w:rPr>
        <w:t xml:space="preserve">see Part Five of </w:t>
      </w:r>
      <w:hyperlink r:id="rId28" w:history="1">
        <w:proofErr w:type="spellStart"/>
        <w:r w:rsidR="00E8285E" w:rsidRPr="000A284D">
          <w:rPr>
            <w:rStyle w:val="Hyperlink"/>
            <w:rFonts w:ascii="Arial" w:hAnsi="Arial" w:cs="Arial"/>
            <w:sz w:val="20"/>
            <w:szCs w:val="20"/>
          </w:rPr>
          <w:t>KCSiE</w:t>
        </w:r>
        <w:proofErr w:type="spellEnd"/>
        <w:r w:rsidR="00E8285E" w:rsidRPr="000A284D">
          <w:rPr>
            <w:rStyle w:val="Hyperlink"/>
            <w:rFonts w:ascii="Arial" w:hAnsi="Arial" w:cs="Arial"/>
            <w:sz w:val="20"/>
            <w:szCs w:val="20"/>
          </w:rPr>
          <w:t xml:space="preserve"> 2024</w:t>
        </w:r>
      </w:hyperlink>
      <w:r w:rsidR="00FB4D6A" w:rsidRPr="000A284D">
        <w:rPr>
          <w:rStyle w:val="Hyperlink"/>
          <w:rFonts w:ascii="Arial" w:hAnsi="Arial" w:cs="Arial"/>
          <w:sz w:val="20"/>
          <w:szCs w:val="20"/>
          <w:u w:val="none"/>
        </w:rPr>
        <w:t xml:space="preserve">  </w:t>
      </w:r>
      <w:r w:rsidR="00FB4D6A" w:rsidRPr="000A284D">
        <w:rPr>
          <w:rStyle w:val="Hyperlink"/>
          <w:rFonts w:ascii="Arial" w:hAnsi="Arial" w:cs="Arial"/>
          <w:color w:val="auto"/>
          <w:sz w:val="20"/>
          <w:szCs w:val="20"/>
          <w:u w:val="none"/>
        </w:rPr>
        <w:t>and the</w:t>
      </w:r>
      <w:r w:rsidR="00FB4D6A" w:rsidRPr="000A284D">
        <w:rPr>
          <w:rFonts w:ascii="Arial" w:hAnsi="Arial" w:cs="Arial"/>
          <w:sz w:val="20"/>
          <w:szCs w:val="20"/>
        </w:rPr>
        <w:t xml:space="preserve"> </w:t>
      </w:r>
      <w:r w:rsidR="000B7710" w:rsidRPr="000A284D">
        <w:rPr>
          <w:rFonts w:ascii="Arial" w:hAnsi="Arial" w:cs="Arial"/>
          <w:sz w:val="20"/>
          <w:szCs w:val="20"/>
        </w:rPr>
        <w:t>NSPCC</w:t>
      </w:r>
      <w:r w:rsidR="00162992" w:rsidRPr="000A284D">
        <w:rPr>
          <w:rFonts w:ascii="Arial" w:hAnsi="Arial" w:cs="Arial"/>
          <w:sz w:val="20"/>
          <w:szCs w:val="20"/>
        </w:rPr>
        <w:t>’s</w:t>
      </w:r>
      <w:r w:rsidR="000B7710" w:rsidRPr="000A284D">
        <w:rPr>
          <w:rFonts w:ascii="Arial" w:hAnsi="Arial" w:cs="Arial"/>
          <w:sz w:val="20"/>
          <w:szCs w:val="20"/>
        </w:rPr>
        <w:t xml:space="preserve"> </w:t>
      </w:r>
      <w:hyperlink r:id="rId29" w:history="1">
        <w:r w:rsidR="00FB4D6A" w:rsidRPr="000A284D">
          <w:rPr>
            <w:rStyle w:val="Hyperlink"/>
            <w:rFonts w:ascii="Arial" w:hAnsi="Arial" w:cs="Arial"/>
            <w:sz w:val="20"/>
            <w:szCs w:val="20"/>
          </w:rPr>
          <w:t>Harmful Sexual Behaviour (HSB)</w:t>
        </w:r>
      </w:hyperlink>
    </w:p>
    <w:p w14:paraId="4B17E274" w14:textId="77777777" w:rsidR="00F01A39" w:rsidRPr="000A284D" w:rsidRDefault="00F01A39" w:rsidP="00DA09B6">
      <w:pPr>
        <w:spacing w:after="0" w:line="240" w:lineRule="auto"/>
        <w:jc w:val="both"/>
        <w:rPr>
          <w:rFonts w:ascii="Arial" w:hAnsi="Arial" w:cs="Arial"/>
          <w:sz w:val="20"/>
          <w:szCs w:val="20"/>
        </w:rPr>
      </w:pPr>
    </w:p>
    <w:bookmarkEnd w:id="12"/>
    <w:p w14:paraId="3F348D12" w14:textId="619A8D2B" w:rsidR="006F455E" w:rsidRPr="000A284D" w:rsidRDefault="006F455E" w:rsidP="003A3B97">
      <w:pPr>
        <w:spacing w:after="0" w:line="240" w:lineRule="auto"/>
        <w:jc w:val="both"/>
        <w:rPr>
          <w:rFonts w:ascii="Arial" w:hAnsi="Arial" w:cs="Arial"/>
          <w:sz w:val="20"/>
          <w:szCs w:val="20"/>
        </w:rPr>
      </w:pPr>
      <w:r w:rsidRPr="000A284D">
        <w:rPr>
          <w:rFonts w:ascii="Arial" w:hAnsi="Arial" w:cs="Arial"/>
          <w:sz w:val="20"/>
          <w:szCs w:val="20"/>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0A284D">
        <w:rPr>
          <w:rFonts w:ascii="Arial" w:hAnsi="Arial" w:cs="Arial"/>
          <w:sz w:val="20"/>
          <w:szCs w:val="20"/>
        </w:rPr>
        <w:t>outside of the school</w:t>
      </w:r>
      <w:r w:rsidR="00813078" w:rsidRPr="000A284D">
        <w:rPr>
          <w:rFonts w:ascii="Arial" w:hAnsi="Arial" w:cs="Arial"/>
          <w:sz w:val="20"/>
          <w:szCs w:val="20"/>
        </w:rPr>
        <w:t>/</w:t>
      </w:r>
      <w:r w:rsidR="000B4CFF" w:rsidRPr="000A284D">
        <w:rPr>
          <w:rFonts w:ascii="Arial" w:hAnsi="Arial" w:cs="Arial"/>
          <w:sz w:val="20"/>
          <w:szCs w:val="20"/>
        </w:rPr>
        <w:t>college</w:t>
      </w:r>
      <w:r w:rsidR="00813078" w:rsidRPr="000A284D">
        <w:rPr>
          <w:rFonts w:ascii="Arial" w:hAnsi="Arial" w:cs="Arial"/>
          <w:sz w:val="20"/>
          <w:szCs w:val="20"/>
        </w:rPr>
        <w:t>/home</w:t>
      </w:r>
      <w:r w:rsidR="00EB7992" w:rsidRPr="000A284D">
        <w:rPr>
          <w:rFonts w:ascii="Arial" w:hAnsi="Arial" w:cs="Arial"/>
          <w:sz w:val="20"/>
          <w:szCs w:val="20"/>
        </w:rPr>
        <w:t xml:space="preserve"> premises, and or online</w:t>
      </w:r>
      <w:r w:rsidRPr="000A284D">
        <w:rPr>
          <w:rFonts w:ascii="Arial" w:hAnsi="Arial" w:cs="Arial"/>
          <w:sz w:val="20"/>
          <w:szCs w:val="20"/>
        </w:rPr>
        <w:t xml:space="preserve"> and face to face (both physically and verbally) and are never acceptable. </w:t>
      </w:r>
      <w:r w:rsidR="00AD4149" w:rsidRPr="000A284D">
        <w:rPr>
          <w:rFonts w:ascii="Arial" w:hAnsi="Arial" w:cs="Arial"/>
          <w:sz w:val="20"/>
          <w:szCs w:val="20"/>
        </w:rPr>
        <w:t>A</w:t>
      </w:r>
      <w:r w:rsidR="00EB7992" w:rsidRPr="000A284D">
        <w:rPr>
          <w:rFonts w:ascii="Arial" w:hAnsi="Arial" w:cs="Arial"/>
          <w:sz w:val="20"/>
          <w:szCs w:val="20"/>
        </w:rPr>
        <w:t xml:space="preserve">ll </w:t>
      </w:r>
      <w:r w:rsidR="00910A83" w:rsidRPr="000A284D">
        <w:rPr>
          <w:rFonts w:ascii="Arial" w:hAnsi="Arial" w:cs="Arial"/>
          <w:sz w:val="20"/>
          <w:szCs w:val="20"/>
        </w:rPr>
        <w:t>team members</w:t>
      </w:r>
      <w:r w:rsidR="00EB7992" w:rsidRPr="000A284D">
        <w:rPr>
          <w:rFonts w:ascii="Arial" w:hAnsi="Arial" w:cs="Arial"/>
          <w:sz w:val="20"/>
          <w:szCs w:val="20"/>
        </w:rPr>
        <w:t xml:space="preserve"> working with children are advised to maintain an attitude of </w:t>
      </w:r>
      <w:r w:rsidR="00EB7992" w:rsidRPr="000A284D">
        <w:rPr>
          <w:rFonts w:ascii="Arial" w:hAnsi="Arial" w:cs="Arial"/>
          <w:b/>
          <w:bCs/>
          <w:sz w:val="20"/>
          <w:szCs w:val="20"/>
        </w:rPr>
        <w:t>‘it could happen here</w:t>
      </w:r>
      <w:r w:rsidR="000D22E4" w:rsidRPr="000A284D">
        <w:rPr>
          <w:rFonts w:ascii="Arial" w:hAnsi="Arial" w:cs="Arial"/>
          <w:b/>
          <w:bCs/>
          <w:sz w:val="20"/>
          <w:szCs w:val="20"/>
        </w:rPr>
        <w:t>.’</w:t>
      </w:r>
    </w:p>
    <w:p w14:paraId="3FD3996C" w14:textId="77777777" w:rsidR="00BA39D5" w:rsidRPr="000A284D" w:rsidRDefault="00BA39D5" w:rsidP="00956DD9">
      <w:pPr>
        <w:spacing w:after="0" w:line="240" w:lineRule="auto"/>
        <w:jc w:val="both"/>
        <w:rPr>
          <w:rFonts w:ascii="Arial" w:hAnsi="Arial" w:cs="Arial"/>
          <w:sz w:val="20"/>
          <w:szCs w:val="20"/>
        </w:rPr>
      </w:pPr>
    </w:p>
    <w:p w14:paraId="5C0D811E" w14:textId="65B30643" w:rsidR="00C72735" w:rsidRDefault="008149D6" w:rsidP="00956DD9">
      <w:pPr>
        <w:spacing w:after="0" w:line="240" w:lineRule="auto"/>
        <w:jc w:val="both"/>
        <w:rPr>
          <w:rStyle w:val="cf01"/>
          <w:rFonts w:ascii="Arial" w:hAnsi="Arial" w:cs="Arial"/>
          <w:sz w:val="20"/>
          <w:szCs w:val="20"/>
        </w:rPr>
      </w:pPr>
      <w:r w:rsidRPr="000A284D">
        <w:rPr>
          <w:rFonts w:ascii="Arial" w:hAnsi="Arial" w:cs="Arial"/>
          <w:sz w:val="20"/>
          <w:szCs w:val="20"/>
        </w:rPr>
        <w:t>A</w:t>
      </w:r>
      <w:r w:rsidR="00EB7992" w:rsidRPr="000A284D">
        <w:rPr>
          <w:rFonts w:ascii="Arial" w:hAnsi="Arial" w:cs="Arial"/>
          <w:sz w:val="20"/>
          <w:szCs w:val="20"/>
        </w:rPr>
        <w:t xml:space="preserve">ny report of sexual violence or </w:t>
      </w:r>
      <w:r w:rsidR="00610B3C" w:rsidRPr="000A284D">
        <w:rPr>
          <w:rFonts w:ascii="Arial" w:hAnsi="Arial" w:cs="Arial"/>
          <w:sz w:val="20"/>
          <w:szCs w:val="20"/>
        </w:rPr>
        <w:t xml:space="preserve">sexual </w:t>
      </w:r>
      <w:r w:rsidR="00EB7992" w:rsidRPr="000A284D">
        <w:rPr>
          <w:rFonts w:ascii="Arial" w:hAnsi="Arial" w:cs="Arial"/>
          <w:sz w:val="20"/>
          <w:szCs w:val="20"/>
        </w:rPr>
        <w:t xml:space="preserve">harassment should be taken seriously, </w:t>
      </w:r>
      <w:hyperlink r:id="rId30" w:history="1">
        <w:proofErr w:type="spellStart"/>
        <w:r w:rsidR="00C870B8" w:rsidRPr="000A284D">
          <w:rPr>
            <w:rStyle w:val="Hyperlink"/>
            <w:rFonts w:ascii="Arial" w:hAnsi="Arial" w:cs="Arial"/>
            <w:sz w:val="20"/>
            <w:szCs w:val="20"/>
          </w:rPr>
          <w:t>KCSiE</w:t>
        </w:r>
        <w:proofErr w:type="spellEnd"/>
        <w:r w:rsidR="00C870B8" w:rsidRPr="000A284D">
          <w:rPr>
            <w:rStyle w:val="Hyperlink"/>
            <w:rFonts w:ascii="Arial" w:hAnsi="Arial" w:cs="Arial"/>
            <w:sz w:val="20"/>
            <w:szCs w:val="20"/>
          </w:rPr>
          <w:t xml:space="preserve"> 2024</w:t>
        </w:r>
      </w:hyperlink>
      <w:r w:rsidR="00E71E86" w:rsidRPr="000A284D">
        <w:rPr>
          <w:rStyle w:val="Hyperlink"/>
          <w:rFonts w:ascii="Arial" w:hAnsi="Arial" w:cs="Arial"/>
          <w:color w:val="auto"/>
          <w:sz w:val="20"/>
          <w:szCs w:val="20"/>
          <w:u w:val="none"/>
        </w:rPr>
        <w:t xml:space="preserve"> </w:t>
      </w:r>
      <w:r w:rsidR="00731106" w:rsidRPr="000A284D">
        <w:rPr>
          <w:rStyle w:val="Hyperlink"/>
          <w:rFonts w:ascii="Arial" w:hAnsi="Arial" w:cs="Arial"/>
          <w:color w:val="auto"/>
          <w:sz w:val="20"/>
          <w:szCs w:val="20"/>
          <w:u w:val="none"/>
        </w:rPr>
        <w:t xml:space="preserve">highlights that </w:t>
      </w:r>
      <w:r w:rsidR="00EB7992" w:rsidRPr="000A284D">
        <w:rPr>
          <w:rFonts w:ascii="Arial" w:hAnsi="Arial" w:cs="Arial"/>
          <w:sz w:val="20"/>
          <w:szCs w:val="20"/>
        </w:rPr>
        <w:t xml:space="preserve">it is more likely that girls will be </w:t>
      </w:r>
      <w:r w:rsidR="005F7DF1" w:rsidRPr="000A284D">
        <w:rPr>
          <w:rFonts w:ascii="Arial" w:hAnsi="Arial" w:cs="Arial"/>
          <w:sz w:val="20"/>
          <w:szCs w:val="20"/>
        </w:rPr>
        <w:t xml:space="preserve">victims of sexual violence and </w:t>
      </w:r>
      <w:r w:rsidR="00EC3B7D" w:rsidRPr="000A284D">
        <w:rPr>
          <w:rFonts w:ascii="Arial" w:hAnsi="Arial" w:cs="Arial"/>
          <w:sz w:val="20"/>
          <w:szCs w:val="20"/>
        </w:rPr>
        <w:t>harassment and more likely it will be perpetrated by boys</w:t>
      </w:r>
      <w:r w:rsidR="009C125C" w:rsidRPr="000A284D">
        <w:rPr>
          <w:rFonts w:ascii="Arial" w:hAnsi="Arial" w:cs="Arial"/>
          <w:sz w:val="20"/>
          <w:szCs w:val="20"/>
        </w:rPr>
        <w:t>.</w:t>
      </w:r>
      <w:r w:rsidR="005C7EA1" w:rsidRPr="000A284D">
        <w:rPr>
          <w:rFonts w:ascii="Arial" w:hAnsi="Arial" w:cs="Arial"/>
          <w:sz w:val="20"/>
          <w:szCs w:val="20"/>
        </w:rPr>
        <w:t xml:space="preserve"> However, </w:t>
      </w:r>
      <w:r w:rsidR="00710B85" w:rsidRPr="000A284D">
        <w:rPr>
          <w:rStyle w:val="cf01"/>
          <w:rFonts w:ascii="Arial" w:hAnsi="Arial" w:cs="Arial"/>
          <w:sz w:val="20"/>
          <w:szCs w:val="20"/>
        </w:rPr>
        <w:t>it is important to</w:t>
      </w:r>
      <w:r w:rsidR="008C5114" w:rsidRPr="000A284D">
        <w:rPr>
          <w:rStyle w:val="cf01"/>
          <w:rFonts w:ascii="Arial" w:hAnsi="Arial" w:cs="Arial"/>
          <w:sz w:val="20"/>
          <w:szCs w:val="20"/>
        </w:rPr>
        <w:t xml:space="preserve"> understand that girls can </w:t>
      </w:r>
      <w:r w:rsidR="000B056F" w:rsidRPr="000A284D">
        <w:rPr>
          <w:rStyle w:val="cf01"/>
          <w:rFonts w:ascii="Arial" w:hAnsi="Arial" w:cs="Arial"/>
          <w:sz w:val="20"/>
          <w:szCs w:val="20"/>
        </w:rPr>
        <w:t>abuse other girls and boys</w:t>
      </w:r>
      <w:r w:rsidR="00710B85" w:rsidRPr="000A284D">
        <w:rPr>
          <w:rStyle w:val="cf01"/>
          <w:rFonts w:ascii="Arial" w:hAnsi="Arial" w:cs="Arial"/>
          <w:sz w:val="20"/>
          <w:szCs w:val="20"/>
        </w:rPr>
        <w:t xml:space="preserve">, </w:t>
      </w:r>
      <w:r w:rsidR="00EF333F" w:rsidRPr="000A284D">
        <w:rPr>
          <w:rStyle w:val="cf01"/>
          <w:rFonts w:ascii="Arial" w:hAnsi="Arial" w:cs="Arial"/>
          <w:sz w:val="20"/>
          <w:szCs w:val="20"/>
        </w:rPr>
        <w:t xml:space="preserve">and </w:t>
      </w:r>
      <w:r w:rsidR="000B056F" w:rsidRPr="000A284D">
        <w:rPr>
          <w:rStyle w:val="cf01"/>
          <w:rFonts w:ascii="Arial" w:hAnsi="Arial" w:cs="Arial"/>
          <w:sz w:val="20"/>
          <w:szCs w:val="20"/>
        </w:rPr>
        <w:t xml:space="preserve">boys can abuse </w:t>
      </w:r>
      <w:r w:rsidR="000E142D" w:rsidRPr="000A284D">
        <w:rPr>
          <w:rStyle w:val="cf01"/>
          <w:rFonts w:ascii="Arial" w:hAnsi="Arial" w:cs="Arial"/>
          <w:sz w:val="20"/>
          <w:szCs w:val="20"/>
        </w:rPr>
        <w:t>other boys and girls.</w:t>
      </w:r>
      <w:r w:rsidR="00C72735" w:rsidRPr="000A284D">
        <w:rPr>
          <w:rStyle w:val="cf01"/>
          <w:rFonts w:ascii="Arial" w:hAnsi="Arial" w:cs="Arial"/>
          <w:sz w:val="20"/>
          <w:szCs w:val="20"/>
        </w:rPr>
        <w:t xml:space="preserve"> </w:t>
      </w:r>
      <w:r w:rsidR="00910A83" w:rsidRPr="000A284D">
        <w:rPr>
          <w:rFonts w:ascii="Arial" w:hAnsi="Arial" w:cs="Arial"/>
          <w:sz w:val="20"/>
          <w:szCs w:val="20"/>
        </w:rPr>
        <w:t>Team members</w:t>
      </w:r>
      <w:r w:rsidR="00910A83" w:rsidRPr="000A284D">
        <w:rPr>
          <w:rStyle w:val="cf01"/>
          <w:rFonts w:ascii="Arial" w:hAnsi="Arial" w:cs="Arial"/>
          <w:sz w:val="20"/>
          <w:szCs w:val="20"/>
        </w:rPr>
        <w:t xml:space="preserve"> </w:t>
      </w:r>
      <w:r w:rsidR="00710B85" w:rsidRPr="000A284D">
        <w:rPr>
          <w:rStyle w:val="cf01"/>
          <w:rFonts w:ascii="Arial" w:hAnsi="Arial" w:cs="Arial"/>
          <w:sz w:val="20"/>
          <w:szCs w:val="20"/>
        </w:rPr>
        <w:t>should always</w:t>
      </w:r>
      <w:r w:rsidR="00C72735" w:rsidRPr="000A284D">
        <w:rPr>
          <w:rStyle w:val="cf01"/>
          <w:rFonts w:ascii="Arial" w:hAnsi="Arial" w:cs="Arial"/>
          <w:sz w:val="20"/>
          <w:szCs w:val="20"/>
        </w:rPr>
        <w:t xml:space="preserve"> remain open to all possibilities and not let assumptions </w:t>
      </w:r>
      <w:r w:rsidR="009711B9" w:rsidRPr="000A284D">
        <w:rPr>
          <w:rStyle w:val="cf01"/>
          <w:rFonts w:ascii="Arial" w:hAnsi="Arial" w:cs="Arial"/>
          <w:sz w:val="20"/>
          <w:szCs w:val="20"/>
        </w:rPr>
        <w:t xml:space="preserve">distract </w:t>
      </w:r>
      <w:r w:rsidR="00710B85" w:rsidRPr="000A284D">
        <w:rPr>
          <w:rStyle w:val="cf01"/>
          <w:rFonts w:ascii="Arial" w:hAnsi="Arial" w:cs="Arial"/>
          <w:sz w:val="20"/>
          <w:szCs w:val="20"/>
        </w:rPr>
        <w:t xml:space="preserve">them </w:t>
      </w:r>
      <w:r w:rsidR="00C72735" w:rsidRPr="000A284D">
        <w:rPr>
          <w:rStyle w:val="cf01"/>
          <w:rFonts w:ascii="Arial" w:hAnsi="Arial" w:cs="Arial"/>
          <w:sz w:val="20"/>
          <w:szCs w:val="20"/>
        </w:rPr>
        <w:t>from seeing what</w:t>
      </w:r>
      <w:r w:rsidR="009711B9" w:rsidRPr="000A284D">
        <w:rPr>
          <w:rStyle w:val="cf01"/>
          <w:rFonts w:ascii="Arial" w:hAnsi="Arial" w:cs="Arial"/>
          <w:sz w:val="20"/>
          <w:szCs w:val="20"/>
        </w:rPr>
        <w:t xml:space="preserve"> is</w:t>
      </w:r>
      <w:r w:rsidR="00C72735" w:rsidRPr="000A284D">
        <w:rPr>
          <w:rStyle w:val="cf01"/>
          <w:rFonts w:ascii="Arial" w:hAnsi="Arial" w:cs="Arial"/>
          <w:sz w:val="20"/>
          <w:szCs w:val="20"/>
        </w:rPr>
        <w:t xml:space="preserve"> really </w:t>
      </w:r>
      <w:r w:rsidR="009711B9" w:rsidRPr="000A284D">
        <w:rPr>
          <w:rStyle w:val="cf01"/>
          <w:rFonts w:ascii="Arial" w:hAnsi="Arial" w:cs="Arial"/>
          <w:sz w:val="20"/>
          <w:szCs w:val="20"/>
        </w:rPr>
        <w:t>happening.</w:t>
      </w:r>
    </w:p>
    <w:p w14:paraId="1A6941EC" w14:textId="77777777" w:rsidR="000A284D" w:rsidRPr="000A284D" w:rsidRDefault="000A284D" w:rsidP="00956DD9">
      <w:pPr>
        <w:spacing w:after="0" w:line="240" w:lineRule="auto"/>
        <w:jc w:val="both"/>
        <w:rPr>
          <w:rStyle w:val="cf01"/>
          <w:rFonts w:ascii="Arial" w:hAnsi="Arial" w:cs="Arial"/>
          <w:sz w:val="20"/>
          <w:szCs w:val="20"/>
        </w:rPr>
      </w:pPr>
    </w:p>
    <w:p w14:paraId="0D1F4CF8" w14:textId="3950C9D9" w:rsidR="00C72735" w:rsidRPr="000A284D" w:rsidRDefault="00D16617" w:rsidP="00956DD9">
      <w:pPr>
        <w:spacing w:after="0" w:line="240" w:lineRule="auto"/>
        <w:jc w:val="both"/>
        <w:rPr>
          <w:rFonts w:ascii="Arial" w:hAnsi="Arial" w:cs="Arial"/>
          <w:i/>
          <w:iCs/>
          <w:sz w:val="20"/>
          <w:szCs w:val="20"/>
        </w:rPr>
      </w:pPr>
      <w:r w:rsidRPr="000A284D">
        <w:rPr>
          <w:rFonts w:ascii="Arial" w:hAnsi="Arial" w:cs="Arial"/>
          <w:sz w:val="20"/>
          <w:szCs w:val="20"/>
        </w:rPr>
        <w:t>The importance of distinguishing between problematic and abusive sexual behaviour (Harmful Sexual Behaviour) is recognised. Understanding where a child's behaviour falls on a spectrum is essential to being</w:t>
      </w:r>
      <w:r w:rsidR="000A284D">
        <w:rPr>
          <w:rFonts w:ascii="Arial" w:hAnsi="Arial" w:cs="Arial"/>
          <w:sz w:val="20"/>
          <w:szCs w:val="20"/>
        </w:rPr>
        <w:t xml:space="preserve"> </w:t>
      </w:r>
      <w:r w:rsidR="005C7EA1" w:rsidRPr="000A284D">
        <w:rPr>
          <w:rFonts w:ascii="Arial" w:hAnsi="Arial" w:cs="Arial"/>
          <w:sz w:val="20"/>
          <w:szCs w:val="20"/>
        </w:rPr>
        <w:t>able to respond appropriately to it.</w:t>
      </w:r>
      <w:r w:rsidR="00697797" w:rsidRPr="000A284D">
        <w:rPr>
          <w:rFonts w:ascii="Arial" w:hAnsi="Arial" w:cs="Arial"/>
          <w:sz w:val="20"/>
          <w:szCs w:val="20"/>
        </w:rPr>
        <w:t xml:space="preserve"> Please see the </w:t>
      </w:r>
      <w:r w:rsidR="00642F5B" w:rsidRPr="000A284D">
        <w:rPr>
          <w:rFonts w:ascii="Arial" w:hAnsi="Arial" w:cs="Arial"/>
          <w:i/>
          <w:iCs/>
          <w:sz w:val="20"/>
          <w:szCs w:val="20"/>
        </w:rPr>
        <w:t xml:space="preserve">Harmful Sexual Behaviour Guidance </w:t>
      </w:r>
    </w:p>
    <w:p w14:paraId="7A292136" w14:textId="77777777" w:rsidR="001D27A6" w:rsidRPr="000A284D" w:rsidRDefault="001D27A6" w:rsidP="00956DD9">
      <w:pPr>
        <w:spacing w:after="0" w:line="240" w:lineRule="auto"/>
        <w:jc w:val="both"/>
        <w:rPr>
          <w:rFonts w:ascii="Arial" w:hAnsi="Arial" w:cs="Arial"/>
          <w:sz w:val="20"/>
          <w:szCs w:val="20"/>
        </w:rPr>
      </w:pPr>
    </w:p>
    <w:p w14:paraId="1EF50F27" w14:textId="5452DCEA" w:rsidR="009F3767" w:rsidRPr="000A284D" w:rsidRDefault="00943A59" w:rsidP="00FD74EB">
      <w:pPr>
        <w:spacing w:after="0" w:line="240" w:lineRule="auto"/>
        <w:jc w:val="both"/>
        <w:rPr>
          <w:rStyle w:val="Hyperlink"/>
          <w:rFonts w:ascii="Arial" w:hAnsi="Arial" w:cs="Arial"/>
          <w:color w:val="auto"/>
          <w:sz w:val="20"/>
          <w:szCs w:val="20"/>
          <w:u w:val="none"/>
        </w:rPr>
      </w:pPr>
      <w:r w:rsidRPr="000A284D">
        <w:rPr>
          <w:rFonts w:ascii="Arial" w:hAnsi="Arial" w:cs="Arial"/>
          <w:sz w:val="20"/>
          <w:szCs w:val="20"/>
        </w:rPr>
        <w:t xml:space="preserve">The </w:t>
      </w:r>
      <w:r w:rsidRPr="000A284D">
        <w:rPr>
          <w:rFonts w:ascii="Arial" w:hAnsi="Arial" w:cs="Arial"/>
          <w:b/>
          <w:bCs/>
          <w:sz w:val="20"/>
          <w:szCs w:val="20"/>
        </w:rPr>
        <w:t>Brook Traffic Light Tool</w:t>
      </w:r>
      <w:r w:rsidRPr="000A284D">
        <w:rPr>
          <w:rFonts w:ascii="Arial" w:hAnsi="Arial" w:cs="Arial"/>
          <w:sz w:val="20"/>
          <w:szCs w:val="20"/>
        </w:rPr>
        <w:t xml:space="preserve"> helps </w:t>
      </w:r>
      <w:r w:rsidR="004C4640" w:rsidRPr="000A284D">
        <w:rPr>
          <w:rFonts w:ascii="Arial" w:hAnsi="Arial" w:cs="Arial"/>
          <w:sz w:val="20"/>
          <w:szCs w:val="20"/>
        </w:rPr>
        <w:t>team members</w:t>
      </w:r>
      <w:r w:rsidRPr="000A284D">
        <w:rPr>
          <w:rFonts w:ascii="Arial" w:hAnsi="Arial" w:cs="Arial"/>
          <w:sz w:val="20"/>
          <w:szCs w:val="20"/>
        </w:rPr>
        <w:t xml:space="preserve"> to identify, assess and respond appropriately to sexual behaviours.</w:t>
      </w:r>
      <w:r w:rsidR="004C4640" w:rsidRPr="000A284D">
        <w:rPr>
          <w:rFonts w:ascii="Arial" w:hAnsi="Arial" w:cs="Arial"/>
          <w:sz w:val="20"/>
          <w:szCs w:val="20"/>
        </w:rPr>
        <w:t xml:space="preserve"> </w:t>
      </w:r>
      <w:r w:rsidR="00173A64" w:rsidRPr="000A284D">
        <w:rPr>
          <w:rFonts w:ascii="Arial" w:hAnsi="Arial" w:cs="Arial"/>
          <w:sz w:val="20"/>
          <w:szCs w:val="20"/>
        </w:rPr>
        <w:t>As</w:t>
      </w:r>
      <w:r w:rsidR="006579E2" w:rsidRPr="000A284D">
        <w:rPr>
          <w:rFonts w:ascii="Arial" w:hAnsi="Arial" w:cs="Arial"/>
          <w:color w:val="000000" w:themeColor="text1"/>
          <w:sz w:val="20"/>
          <w:szCs w:val="20"/>
        </w:rPr>
        <w:t xml:space="preserve"> a minimum</w:t>
      </w:r>
      <w:r w:rsidR="00490E0B" w:rsidRPr="000A284D">
        <w:rPr>
          <w:rFonts w:ascii="Arial" w:hAnsi="Arial" w:cs="Arial"/>
          <w:color w:val="000000" w:themeColor="text1"/>
          <w:sz w:val="20"/>
          <w:szCs w:val="20"/>
        </w:rPr>
        <w:t>,</w:t>
      </w:r>
      <w:r w:rsidR="006579E2" w:rsidRPr="000A284D">
        <w:rPr>
          <w:rFonts w:ascii="Arial" w:hAnsi="Arial" w:cs="Arial"/>
          <w:color w:val="000000" w:themeColor="text1"/>
          <w:sz w:val="20"/>
          <w:szCs w:val="20"/>
        </w:rPr>
        <w:t xml:space="preserve"> DSLs</w:t>
      </w:r>
      <w:r w:rsidR="008C4B3F" w:rsidRPr="000A284D">
        <w:rPr>
          <w:rFonts w:ascii="Arial" w:hAnsi="Arial" w:cs="Arial"/>
          <w:color w:val="000000" w:themeColor="text1"/>
          <w:sz w:val="20"/>
          <w:szCs w:val="20"/>
        </w:rPr>
        <w:t xml:space="preserve"> and </w:t>
      </w:r>
      <w:r w:rsidR="000A1A77" w:rsidRPr="000A284D">
        <w:rPr>
          <w:rFonts w:ascii="Arial" w:hAnsi="Arial" w:cs="Arial"/>
          <w:color w:val="000000" w:themeColor="text1"/>
          <w:sz w:val="20"/>
          <w:szCs w:val="20"/>
        </w:rPr>
        <w:t>Safeguarding Leads</w:t>
      </w:r>
      <w:r w:rsidR="00862E30" w:rsidRPr="000A284D">
        <w:rPr>
          <w:rFonts w:ascii="Arial" w:hAnsi="Arial" w:cs="Arial"/>
          <w:color w:val="000000" w:themeColor="text1"/>
          <w:sz w:val="20"/>
          <w:szCs w:val="20"/>
        </w:rPr>
        <w:t>,</w:t>
      </w:r>
      <w:r w:rsidR="000A1A77" w:rsidRPr="000A284D">
        <w:rPr>
          <w:rFonts w:ascii="Arial" w:hAnsi="Arial" w:cs="Arial"/>
          <w:color w:val="000000" w:themeColor="text1"/>
          <w:sz w:val="20"/>
          <w:szCs w:val="20"/>
        </w:rPr>
        <w:t xml:space="preserve"> and their deputies</w:t>
      </w:r>
      <w:r w:rsidR="006579E2" w:rsidRPr="000A284D">
        <w:rPr>
          <w:rFonts w:ascii="Arial" w:hAnsi="Arial" w:cs="Arial"/>
          <w:color w:val="000000" w:themeColor="text1"/>
          <w:sz w:val="20"/>
          <w:szCs w:val="20"/>
        </w:rPr>
        <w:t xml:space="preserve"> should complete</w:t>
      </w:r>
      <w:r w:rsidR="00D96BEE" w:rsidRPr="000A284D">
        <w:rPr>
          <w:rFonts w:ascii="Arial" w:hAnsi="Arial" w:cs="Arial"/>
          <w:color w:val="000000" w:themeColor="text1"/>
          <w:sz w:val="20"/>
          <w:szCs w:val="20"/>
        </w:rPr>
        <w:t xml:space="preserve"> </w:t>
      </w:r>
      <w:r w:rsidR="008C6631" w:rsidRPr="000A284D">
        <w:rPr>
          <w:rFonts w:ascii="Arial" w:hAnsi="Arial" w:cs="Arial"/>
          <w:sz w:val="20"/>
          <w:szCs w:val="20"/>
        </w:rPr>
        <w:t xml:space="preserve">the </w:t>
      </w:r>
      <w:hyperlink r:id="rId31" w:history="1">
        <w:r w:rsidR="00862E30" w:rsidRPr="000A284D">
          <w:rPr>
            <w:rStyle w:val="Hyperlink"/>
            <w:rFonts w:ascii="Arial" w:hAnsi="Arial" w:cs="Arial"/>
            <w:sz w:val="20"/>
            <w:szCs w:val="20"/>
          </w:rPr>
          <w:t>Brook e-learning: Sexual Behaviours Traffic Light tool</w:t>
        </w:r>
      </w:hyperlink>
      <w:r w:rsidR="00862E30" w:rsidRPr="000A284D">
        <w:rPr>
          <w:rStyle w:val="Hyperlink"/>
          <w:rFonts w:ascii="Arial" w:hAnsi="Arial" w:cs="Arial"/>
          <w:sz w:val="20"/>
          <w:szCs w:val="20"/>
          <w:u w:val="none"/>
        </w:rPr>
        <w:t xml:space="preserve"> </w:t>
      </w:r>
      <w:r w:rsidR="00862E30" w:rsidRPr="000A284D">
        <w:rPr>
          <w:rStyle w:val="Hyperlink"/>
          <w:rFonts w:ascii="Arial" w:hAnsi="Arial" w:cs="Arial"/>
          <w:color w:val="auto"/>
          <w:sz w:val="20"/>
          <w:szCs w:val="20"/>
          <w:u w:val="none"/>
        </w:rPr>
        <w:t xml:space="preserve"> </w:t>
      </w:r>
    </w:p>
    <w:p w14:paraId="64026EC0" w14:textId="77777777" w:rsidR="00DD507C" w:rsidRPr="000A284D" w:rsidRDefault="00DD507C" w:rsidP="00DD507C">
      <w:pPr>
        <w:spacing w:after="0" w:line="276" w:lineRule="auto"/>
        <w:jc w:val="both"/>
        <w:rPr>
          <w:rFonts w:ascii="Arial" w:hAnsi="Arial" w:cs="Arial"/>
          <w:sz w:val="20"/>
          <w:szCs w:val="20"/>
        </w:rPr>
      </w:pPr>
      <w:bookmarkStart w:id="13" w:name="_Toc108184625"/>
    </w:p>
    <w:p w14:paraId="4C5FBA14" w14:textId="77777777" w:rsidR="002510FA" w:rsidRPr="000A284D" w:rsidRDefault="00DD507C" w:rsidP="00956DD9">
      <w:pPr>
        <w:pStyle w:val="ListParagraph"/>
        <w:numPr>
          <w:ilvl w:val="1"/>
          <w:numId w:val="34"/>
        </w:numPr>
        <w:spacing w:after="0" w:line="240" w:lineRule="auto"/>
        <w:contextualSpacing w:val="0"/>
        <w:jc w:val="both"/>
        <w:rPr>
          <w:rFonts w:ascii="Arial" w:hAnsi="Arial" w:cs="Arial"/>
          <w:b/>
          <w:bCs/>
          <w:sz w:val="20"/>
          <w:szCs w:val="20"/>
        </w:rPr>
      </w:pPr>
      <w:r w:rsidRPr="000A284D">
        <w:rPr>
          <w:rFonts w:ascii="Arial" w:hAnsi="Arial" w:cs="Arial"/>
          <w:b/>
          <w:bCs/>
          <w:sz w:val="20"/>
          <w:szCs w:val="20"/>
        </w:rPr>
        <w:t xml:space="preserve">  </w:t>
      </w:r>
      <w:r w:rsidR="002510FA" w:rsidRPr="000A284D">
        <w:rPr>
          <w:rFonts w:ascii="Arial" w:hAnsi="Arial" w:cs="Arial"/>
          <w:b/>
          <w:bCs/>
          <w:sz w:val="20"/>
          <w:szCs w:val="20"/>
        </w:rPr>
        <w:t>Physical Abuse</w:t>
      </w:r>
      <w:bookmarkEnd w:id="13"/>
    </w:p>
    <w:p w14:paraId="0F72748D" w14:textId="77777777" w:rsidR="00DD507C" w:rsidRPr="000A284D" w:rsidRDefault="00DD507C" w:rsidP="00956DD9">
      <w:pPr>
        <w:spacing w:after="0" w:line="240" w:lineRule="auto"/>
        <w:jc w:val="both"/>
        <w:rPr>
          <w:rFonts w:ascii="Arial" w:hAnsi="Arial" w:cs="Arial"/>
          <w:sz w:val="20"/>
          <w:szCs w:val="20"/>
        </w:rPr>
      </w:pPr>
    </w:p>
    <w:p w14:paraId="34EDEC30" w14:textId="77777777" w:rsidR="008C6631" w:rsidRDefault="008C6631" w:rsidP="00956DD9">
      <w:pPr>
        <w:spacing w:after="0" w:line="240" w:lineRule="auto"/>
        <w:jc w:val="both"/>
        <w:rPr>
          <w:rFonts w:ascii="Arial" w:hAnsi="Arial" w:cs="Arial"/>
          <w:sz w:val="20"/>
          <w:szCs w:val="20"/>
        </w:rPr>
      </w:pPr>
      <w:r w:rsidRPr="000A284D">
        <w:rPr>
          <w:rFonts w:ascii="Arial" w:hAnsi="Arial" w:cs="Arial"/>
          <w:sz w:val="20"/>
          <w:szCs w:val="20"/>
        </w:rPr>
        <w:t xml:space="preserve">Physical assaults and initiation violence and rituals can also be a form or </w:t>
      </w:r>
      <w:r w:rsidR="0011371E" w:rsidRPr="000A284D">
        <w:rPr>
          <w:rFonts w:ascii="Arial" w:hAnsi="Arial" w:cs="Arial"/>
          <w:sz w:val="20"/>
          <w:szCs w:val="20"/>
        </w:rPr>
        <w:t>child-on-child</w:t>
      </w:r>
      <w:r w:rsidRPr="000A284D">
        <w:rPr>
          <w:rFonts w:ascii="Arial" w:hAnsi="Arial" w:cs="Arial"/>
          <w:sz w:val="20"/>
          <w:szCs w:val="20"/>
        </w:rPr>
        <w:t xml:space="preserve"> abuse. Such behaviour will not be tolerated and if it is believed that a crime has been committed, it will be reported to the police. </w:t>
      </w:r>
    </w:p>
    <w:p w14:paraId="211283A3" w14:textId="77777777" w:rsidR="000A284D" w:rsidRPr="000A284D" w:rsidRDefault="000A284D" w:rsidP="00956DD9">
      <w:pPr>
        <w:spacing w:after="0" w:line="240" w:lineRule="auto"/>
        <w:jc w:val="both"/>
        <w:rPr>
          <w:rFonts w:ascii="Arial" w:hAnsi="Arial" w:cs="Arial"/>
          <w:sz w:val="20"/>
          <w:szCs w:val="20"/>
        </w:rPr>
      </w:pPr>
    </w:p>
    <w:p w14:paraId="42614749" w14:textId="77777777" w:rsidR="002457CD" w:rsidRPr="000A284D" w:rsidRDefault="008C6631" w:rsidP="006D1EE7">
      <w:pPr>
        <w:spacing w:after="0" w:line="240" w:lineRule="auto"/>
        <w:jc w:val="both"/>
        <w:rPr>
          <w:rFonts w:ascii="Arial" w:hAnsi="Arial" w:cs="Arial"/>
          <w:sz w:val="20"/>
          <w:szCs w:val="20"/>
        </w:rPr>
      </w:pPr>
      <w:r w:rsidRPr="000A284D">
        <w:rPr>
          <w:rFonts w:ascii="Arial" w:hAnsi="Arial" w:cs="Arial"/>
          <w:sz w:val="20"/>
          <w:szCs w:val="20"/>
        </w:rPr>
        <w:t>The principles from the Anti-bullying policy will be applied in these cases, with recognition that any police investigation will need to take priority.</w:t>
      </w:r>
    </w:p>
    <w:p w14:paraId="70726217" w14:textId="77777777" w:rsidR="006D1EE7" w:rsidRPr="000A284D" w:rsidRDefault="006D1EE7" w:rsidP="006D1EE7">
      <w:pPr>
        <w:spacing w:after="0" w:line="240" w:lineRule="auto"/>
        <w:jc w:val="both"/>
        <w:rPr>
          <w:rFonts w:ascii="Arial" w:hAnsi="Arial" w:cs="Arial"/>
          <w:sz w:val="20"/>
          <w:szCs w:val="20"/>
        </w:rPr>
      </w:pPr>
    </w:p>
    <w:p w14:paraId="31E6E4AD" w14:textId="5749191F" w:rsidR="008C6631" w:rsidRDefault="008C6631" w:rsidP="006D1EE7">
      <w:pPr>
        <w:spacing w:after="0" w:line="240" w:lineRule="auto"/>
        <w:jc w:val="both"/>
        <w:rPr>
          <w:rFonts w:ascii="Arial" w:hAnsi="Arial" w:cs="Arial"/>
          <w:sz w:val="20"/>
          <w:szCs w:val="20"/>
        </w:rPr>
      </w:pPr>
      <w:r w:rsidRPr="000A284D">
        <w:rPr>
          <w:rFonts w:ascii="Arial" w:hAnsi="Arial" w:cs="Arial"/>
          <w:sz w:val="20"/>
          <w:szCs w:val="20"/>
        </w:rPr>
        <w:t xml:space="preserve">Hackett’s continuum model can also be referred to in this context to assess where the alleged behaviour falls on a spectrum and to decide how to respond. This could include, for example, considering whether the behaviour: </w:t>
      </w:r>
    </w:p>
    <w:p w14:paraId="4F2F9446" w14:textId="77777777" w:rsidR="000A284D" w:rsidRPr="000A284D" w:rsidRDefault="000A284D" w:rsidP="006D1EE7">
      <w:pPr>
        <w:spacing w:after="0" w:line="240" w:lineRule="auto"/>
        <w:jc w:val="both"/>
        <w:rPr>
          <w:rFonts w:ascii="Arial" w:hAnsi="Arial" w:cs="Arial"/>
          <w:sz w:val="20"/>
          <w:szCs w:val="20"/>
        </w:rPr>
      </w:pPr>
    </w:p>
    <w:p w14:paraId="01DF9D3D" w14:textId="77777777" w:rsidR="008C6631" w:rsidRPr="000A284D" w:rsidRDefault="008C6631" w:rsidP="00C321FF">
      <w:pPr>
        <w:tabs>
          <w:tab w:val="left" w:pos="709"/>
        </w:tabs>
        <w:spacing w:after="0" w:line="240" w:lineRule="auto"/>
        <w:ind w:left="567" w:hanging="425"/>
        <w:jc w:val="both"/>
        <w:rPr>
          <w:rFonts w:ascii="Arial" w:hAnsi="Arial" w:cs="Arial"/>
          <w:sz w:val="20"/>
          <w:szCs w:val="20"/>
        </w:rPr>
      </w:pPr>
      <w:r w:rsidRPr="000A284D">
        <w:rPr>
          <w:rFonts w:ascii="Arial" w:hAnsi="Arial" w:cs="Arial"/>
          <w:sz w:val="20"/>
          <w:szCs w:val="20"/>
        </w:rPr>
        <w:t xml:space="preserve">• </w:t>
      </w:r>
      <w:r w:rsidR="00DA5BCB" w:rsidRPr="000A284D">
        <w:rPr>
          <w:rFonts w:ascii="Arial" w:hAnsi="Arial" w:cs="Arial"/>
          <w:sz w:val="20"/>
          <w:szCs w:val="20"/>
        </w:rPr>
        <w:t xml:space="preserve"> </w:t>
      </w:r>
      <w:r w:rsidRPr="000A284D">
        <w:rPr>
          <w:rFonts w:ascii="Arial" w:hAnsi="Arial" w:cs="Arial"/>
          <w:sz w:val="20"/>
          <w:szCs w:val="20"/>
        </w:rPr>
        <w:t xml:space="preserve">is socially acceptable or is socially acceptable within the peer group </w:t>
      </w:r>
    </w:p>
    <w:p w14:paraId="7A9FDF36" w14:textId="77777777" w:rsidR="008C6631" w:rsidRPr="000A284D" w:rsidRDefault="008C6631" w:rsidP="00C321FF">
      <w:pPr>
        <w:tabs>
          <w:tab w:val="left" w:pos="709"/>
        </w:tabs>
        <w:spacing w:after="0" w:line="240" w:lineRule="auto"/>
        <w:ind w:left="567" w:hanging="425"/>
        <w:jc w:val="both"/>
        <w:rPr>
          <w:rFonts w:ascii="Arial" w:hAnsi="Arial" w:cs="Arial"/>
          <w:sz w:val="20"/>
          <w:szCs w:val="20"/>
        </w:rPr>
      </w:pPr>
      <w:r w:rsidRPr="000A284D">
        <w:rPr>
          <w:rFonts w:ascii="Arial" w:hAnsi="Arial" w:cs="Arial"/>
          <w:sz w:val="20"/>
          <w:szCs w:val="20"/>
        </w:rPr>
        <w:t xml:space="preserve">• </w:t>
      </w:r>
      <w:r w:rsidR="00DA5BCB" w:rsidRPr="000A284D">
        <w:rPr>
          <w:rFonts w:ascii="Arial" w:hAnsi="Arial" w:cs="Arial"/>
          <w:sz w:val="20"/>
          <w:szCs w:val="20"/>
        </w:rPr>
        <w:t xml:space="preserve"> </w:t>
      </w:r>
      <w:r w:rsidRPr="000A284D">
        <w:rPr>
          <w:rFonts w:ascii="Arial" w:hAnsi="Arial" w:cs="Arial"/>
          <w:sz w:val="20"/>
          <w:szCs w:val="20"/>
        </w:rPr>
        <w:t xml:space="preserve">involves a single incident or has occurred over </w:t>
      </w:r>
      <w:proofErr w:type="gramStart"/>
      <w:r w:rsidRPr="000A284D">
        <w:rPr>
          <w:rFonts w:ascii="Arial" w:hAnsi="Arial" w:cs="Arial"/>
          <w:sz w:val="20"/>
          <w:szCs w:val="20"/>
        </w:rPr>
        <w:t>a period of time</w:t>
      </w:r>
      <w:proofErr w:type="gramEnd"/>
      <w:r w:rsidRPr="000A284D">
        <w:rPr>
          <w:rFonts w:ascii="Arial" w:hAnsi="Arial" w:cs="Arial"/>
          <w:sz w:val="20"/>
          <w:szCs w:val="20"/>
        </w:rPr>
        <w:t xml:space="preserve"> </w:t>
      </w:r>
    </w:p>
    <w:p w14:paraId="62430158" w14:textId="77777777" w:rsidR="008C6631" w:rsidRPr="000A284D" w:rsidRDefault="008C6631" w:rsidP="00C321FF">
      <w:pPr>
        <w:tabs>
          <w:tab w:val="left" w:pos="709"/>
        </w:tabs>
        <w:spacing w:after="0" w:line="240" w:lineRule="auto"/>
        <w:ind w:left="567" w:hanging="425"/>
        <w:jc w:val="both"/>
        <w:rPr>
          <w:rFonts w:ascii="Arial" w:hAnsi="Arial" w:cs="Arial"/>
          <w:sz w:val="20"/>
          <w:szCs w:val="20"/>
        </w:rPr>
      </w:pPr>
      <w:r w:rsidRPr="000A284D">
        <w:rPr>
          <w:rFonts w:ascii="Arial" w:hAnsi="Arial" w:cs="Arial"/>
          <w:sz w:val="20"/>
          <w:szCs w:val="20"/>
        </w:rPr>
        <w:t xml:space="preserve">• </w:t>
      </w:r>
      <w:r w:rsidR="00DA5BCB" w:rsidRPr="000A284D">
        <w:rPr>
          <w:rFonts w:ascii="Arial" w:hAnsi="Arial" w:cs="Arial"/>
          <w:sz w:val="20"/>
          <w:szCs w:val="20"/>
        </w:rPr>
        <w:t xml:space="preserve"> </w:t>
      </w:r>
      <w:r w:rsidRPr="000A284D">
        <w:rPr>
          <w:rFonts w:ascii="Arial" w:hAnsi="Arial" w:cs="Arial"/>
          <w:sz w:val="20"/>
          <w:szCs w:val="20"/>
        </w:rPr>
        <w:t xml:space="preserve">is problematic and concerning </w:t>
      </w:r>
    </w:p>
    <w:p w14:paraId="3F977EEF" w14:textId="27EC1FD2" w:rsidR="00DA5BCB" w:rsidRPr="000A284D" w:rsidRDefault="008C6631" w:rsidP="00C321FF">
      <w:pPr>
        <w:tabs>
          <w:tab w:val="left" w:pos="284"/>
        </w:tabs>
        <w:spacing w:after="0" w:line="240" w:lineRule="auto"/>
        <w:ind w:left="284" w:hanging="142"/>
        <w:jc w:val="both"/>
        <w:rPr>
          <w:rFonts w:ascii="Arial" w:hAnsi="Arial" w:cs="Arial"/>
          <w:sz w:val="20"/>
          <w:szCs w:val="20"/>
        </w:rPr>
      </w:pPr>
      <w:r w:rsidRPr="000A284D">
        <w:rPr>
          <w:rFonts w:ascii="Arial" w:hAnsi="Arial" w:cs="Arial"/>
          <w:sz w:val="20"/>
          <w:szCs w:val="20"/>
        </w:rPr>
        <w:t xml:space="preserve">• </w:t>
      </w:r>
      <w:r w:rsidR="00DF0261" w:rsidRPr="000A284D">
        <w:rPr>
          <w:rFonts w:ascii="Arial" w:hAnsi="Arial" w:cs="Arial"/>
          <w:sz w:val="20"/>
          <w:szCs w:val="20"/>
        </w:rPr>
        <w:t xml:space="preserve"> </w:t>
      </w:r>
      <w:r w:rsidRPr="000A284D">
        <w:rPr>
          <w:rFonts w:ascii="Arial" w:hAnsi="Arial" w:cs="Arial"/>
          <w:sz w:val="20"/>
          <w:szCs w:val="20"/>
        </w:rPr>
        <w:t>involves any overt elements of victimisation or discrimination e.g. related to race, gender, sexual</w:t>
      </w:r>
    </w:p>
    <w:p w14:paraId="31ED7B3B" w14:textId="591F7C30" w:rsidR="008C6631" w:rsidRPr="000A284D" w:rsidRDefault="00DA5BCB" w:rsidP="00C321FF">
      <w:pPr>
        <w:tabs>
          <w:tab w:val="left" w:pos="284"/>
        </w:tabs>
        <w:spacing w:after="0" w:line="240" w:lineRule="auto"/>
        <w:ind w:left="284" w:hanging="142"/>
        <w:jc w:val="both"/>
        <w:rPr>
          <w:rFonts w:ascii="Arial" w:hAnsi="Arial" w:cs="Arial"/>
          <w:sz w:val="20"/>
          <w:szCs w:val="20"/>
        </w:rPr>
      </w:pPr>
      <w:r w:rsidRPr="000A284D">
        <w:rPr>
          <w:rFonts w:ascii="Arial" w:hAnsi="Arial" w:cs="Arial"/>
          <w:sz w:val="20"/>
          <w:szCs w:val="20"/>
        </w:rPr>
        <w:t xml:space="preserve">  </w:t>
      </w:r>
      <w:r w:rsidR="00DF0261" w:rsidRPr="000A284D">
        <w:rPr>
          <w:rFonts w:ascii="Arial" w:hAnsi="Arial" w:cs="Arial"/>
          <w:sz w:val="20"/>
          <w:szCs w:val="20"/>
        </w:rPr>
        <w:t xml:space="preserve"> </w:t>
      </w:r>
      <w:r w:rsidR="00892BD7" w:rsidRPr="000A284D">
        <w:rPr>
          <w:rFonts w:ascii="Arial" w:hAnsi="Arial" w:cs="Arial"/>
          <w:sz w:val="20"/>
          <w:szCs w:val="20"/>
        </w:rPr>
        <w:t>o</w:t>
      </w:r>
      <w:r w:rsidR="008C6631" w:rsidRPr="000A284D">
        <w:rPr>
          <w:rFonts w:ascii="Arial" w:hAnsi="Arial" w:cs="Arial"/>
          <w:sz w:val="20"/>
          <w:szCs w:val="20"/>
        </w:rPr>
        <w:t xml:space="preserve">rientation, physical, emotional, or intellectual vulnerability </w:t>
      </w:r>
    </w:p>
    <w:p w14:paraId="7E9D4931" w14:textId="7AD7A45A" w:rsidR="008C6631" w:rsidRPr="000A284D" w:rsidRDefault="008C6631" w:rsidP="00C321FF">
      <w:pPr>
        <w:tabs>
          <w:tab w:val="left" w:pos="709"/>
        </w:tabs>
        <w:spacing w:after="0" w:line="240" w:lineRule="auto"/>
        <w:ind w:left="567" w:hanging="425"/>
        <w:jc w:val="both"/>
        <w:rPr>
          <w:rFonts w:ascii="Arial" w:hAnsi="Arial" w:cs="Arial"/>
          <w:sz w:val="20"/>
          <w:szCs w:val="20"/>
        </w:rPr>
      </w:pPr>
      <w:r w:rsidRPr="000A284D">
        <w:rPr>
          <w:rFonts w:ascii="Arial" w:hAnsi="Arial" w:cs="Arial"/>
          <w:sz w:val="20"/>
          <w:szCs w:val="20"/>
        </w:rPr>
        <w:t xml:space="preserve">• </w:t>
      </w:r>
      <w:r w:rsidR="00DA5BCB" w:rsidRPr="000A284D">
        <w:rPr>
          <w:rFonts w:ascii="Arial" w:hAnsi="Arial" w:cs="Arial"/>
          <w:sz w:val="20"/>
          <w:szCs w:val="20"/>
        </w:rPr>
        <w:t xml:space="preserve"> </w:t>
      </w:r>
      <w:r w:rsidRPr="000A284D">
        <w:rPr>
          <w:rFonts w:ascii="Arial" w:hAnsi="Arial" w:cs="Arial"/>
          <w:sz w:val="20"/>
          <w:szCs w:val="20"/>
        </w:rPr>
        <w:t xml:space="preserve">involves an element of coercion or pre-planning </w:t>
      </w:r>
      <w:r w:rsidR="00F17D86" w:rsidRPr="000A284D">
        <w:rPr>
          <w:rFonts w:ascii="Arial" w:hAnsi="Arial" w:cs="Arial"/>
          <w:sz w:val="20"/>
          <w:szCs w:val="20"/>
        </w:rPr>
        <w:t>or misuse of power</w:t>
      </w:r>
    </w:p>
    <w:p w14:paraId="730DD6EE" w14:textId="77777777" w:rsidR="008C6631" w:rsidRPr="000A284D" w:rsidRDefault="008C6631" w:rsidP="00C321FF">
      <w:pPr>
        <w:tabs>
          <w:tab w:val="left" w:pos="709"/>
        </w:tabs>
        <w:spacing w:after="0" w:line="240" w:lineRule="auto"/>
        <w:ind w:left="567" w:hanging="425"/>
        <w:jc w:val="both"/>
        <w:rPr>
          <w:rFonts w:ascii="Arial" w:hAnsi="Arial" w:cs="Arial"/>
          <w:sz w:val="20"/>
          <w:szCs w:val="20"/>
        </w:rPr>
      </w:pPr>
      <w:r w:rsidRPr="000A284D">
        <w:rPr>
          <w:rFonts w:ascii="Arial" w:hAnsi="Arial" w:cs="Arial"/>
          <w:sz w:val="20"/>
          <w:szCs w:val="20"/>
        </w:rPr>
        <w:t xml:space="preserve">• </w:t>
      </w:r>
      <w:r w:rsidR="00DA5BCB" w:rsidRPr="000A284D">
        <w:rPr>
          <w:rFonts w:ascii="Arial" w:hAnsi="Arial" w:cs="Arial"/>
          <w:sz w:val="20"/>
          <w:szCs w:val="20"/>
        </w:rPr>
        <w:t xml:space="preserve"> </w:t>
      </w:r>
      <w:r w:rsidRPr="000A284D">
        <w:rPr>
          <w:rFonts w:ascii="Arial" w:hAnsi="Arial" w:cs="Arial"/>
          <w:sz w:val="20"/>
          <w:szCs w:val="20"/>
        </w:rPr>
        <w:t xml:space="preserve">involves a power imbalance between the child/children allegedly responsible for the behaviour </w:t>
      </w:r>
    </w:p>
    <w:p w14:paraId="2EB59461" w14:textId="77777777" w:rsidR="00F17D86" w:rsidRPr="000A284D" w:rsidRDefault="00F17D86" w:rsidP="00C321FF">
      <w:pPr>
        <w:tabs>
          <w:tab w:val="left" w:pos="709"/>
        </w:tabs>
        <w:spacing w:after="0" w:line="240" w:lineRule="auto"/>
        <w:jc w:val="both"/>
        <w:rPr>
          <w:rFonts w:ascii="Arial" w:hAnsi="Arial" w:cs="Arial"/>
          <w:sz w:val="20"/>
          <w:szCs w:val="20"/>
        </w:rPr>
      </w:pPr>
    </w:p>
    <w:p w14:paraId="0533A44D" w14:textId="340F100C" w:rsidR="00F03C1F" w:rsidRPr="000A284D" w:rsidRDefault="00CF0021" w:rsidP="00F17D86">
      <w:pPr>
        <w:tabs>
          <w:tab w:val="left" w:pos="709"/>
        </w:tabs>
        <w:spacing w:after="0" w:line="240" w:lineRule="auto"/>
        <w:jc w:val="both"/>
        <w:rPr>
          <w:rFonts w:ascii="Arial" w:hAnsi="Arial" w:cs="Arial"/>
          <w:b/>
          <w:bCs/>
          <w:sz w:val="20"/>
          <w:szCs w:val="20"/>
        </w:rPr>
      </w:pPr>
      <w:r w:rsidRPr="000A284D">
        <w:rPr>
          <w:rFonts w:ascii="Arial" w:hAnsi="Arial" w:cs="Arial"/>
          <w:b/>
          <w:bCs/>
          <w:sz w:val="20"/>
          <w:szCs w:val="20"/>
        </w:rPr>
        <w:t>4</w:t>
      </w:r>
      <w:r w:rsidR="000A2400" w:rsidRPr="000A284D">
        <w:rPr>
          <w:rFonts w:ascii="Arial" w:hAnsi="Arial" w:cs="Arial"/>
          <w:b/>
          <w:bCs/>
          <w:sz w:val="20"/>
          <w:szCs w:val="20"/>
        </w:rPr>
        <w:t xml:space="preserve">.3 </w:t>
      </w:r>
      <w:r w:rsidR="008C6631" w:rsidRPr="000A284D">
        <w:rPr>
          <w:rFonts w:ascii="Arial" w:hAnsi="Arial" w:cs="Arial"/>
          <w:b/>
          <w:bCs/>
          <w:sz w:val="20"/>
          <w:szCs w:val="20"/>
        </w:rPr>
        <w:t>Online Behaviour</w:t>
      </w:r>
      <w:r w:rsidR="00F03C1F" w:rsidRPr="000A284D">
        <w:rPr>
          <w:rFonts w:ascii="Arial" w:hAnsi="Arial" w:cs="Arial"/>
          <w:b/>
          <w:bCs/>
          <w:sz w:val="20"/>
          <w:szCs w:val="20"/>
        </w:rPr>
        <w:t xml:space="preserve"> </w:t>
      </w:r>
    </w:p>
    <w:p w14:paraId="70BD5EAE" w14:textId="77777777" w:rsidR="00F03C1F" w:rsidRPr="000A284D" w:rsidRDefault="00F03C1F" w:rsidP="00D74D7F">
      <w:pPr>
        <w:spacing w:after="0" w:line="240" w:lineRule="auto"/>
        <w:jc w:val="both"/>
        <w:rPr>
          <w:rFonts w:ascii="Arial" w:hAnsi="Arial" w:cs="Arial"/>
          <w:sz w:val="20"/>
          <w:szCs w:val="20"/>
        </w:rPr>
      </w:pPr>
    </w:p>
    <w:p w14:paraId="372EE8DE" w14:textId="5E5EAA6F" w:rsidR="00295FD7" w:rsidRPr="000A284D" w:rsidRDefault="008C6631" w:rsidP="00D74D7F">
      <w:pPr>
        <w:spacing w:after="0" w:line="240" w:lineRule="auto"/>
        <w:jc w:val="both"/>
        <w:rPr>
          <w:rFonts w:ascii="Arial" w:hAnsi="Arial" w:cs="Arial"/>
          <w:sz w:val="20"/>
          <w:szCs w:val="20"/>
        </w:rPr>
      </w:pPr>
      <w:r w:rsidRPr="000A284D">
        <w:rPr>
          <w:rFonts w:ascii="Arial" w:hAnsi="Arial" w:cs="Arial"/>
          <w:sz w:val="20"/>
          <w:szCs w:val="20"/>
        </w:rPr>
        <w:t xml:space="preserve">Many forms of </w:t>
      </w:r>
      <w:r w:rsidR="0011371E" w:rsidRPr="000A284D">
        <w:rPr>
          <w:rFonts w:ascii="Arial" w:hAnsi="Arial" w:cs="Arial"/>
          <w:sz w:val="20"/>
          <w:szCs w:val="20"/>
        </w:rPr>
        <w:t>child-on-child</w:t>
      </w:r>
      <w:r w:rsidRPr="000A284D">
        <w:rPr>
          <w:rFonts w:ascii="Arial" w:hAnsi="Arial" w:cs="Arial"/>
          <w:sz w:val="20"/>
          <w:szCs w:val="20"/>
        </w:rPr>
        <w:t xml:space="preserve"> abuse have an element of online behaviour. Online </w:t>
      </w:r>
      <w:r w:rsidR="0011371E" w:rsidRPr="000A284D">
        <w:rPr>
          <w:rFonts w:ascii="Arial" w:hAnsi="Arial" w:cs="Arial"/>
          <w:sz w:val="20"/>
          <w:szCs w:val="20"/>
        </w:rPr>
        <w:t>child-on-child</w:t>
      </w:r>
      <w:r w:rsidRPr="000A284D">
        <w:rPr>
          <w:rFonts w:ascii="Arial" w:hAnsi="Arial" w:cs="Arial"/>
          <w:sz w:val="20"/>
          <w:szCs w:val="20"/>
        </w:rPr>
        <w:t xml:space="preserve"> abuse is any form of </w:t>
      </w:r>
      <w:r w:rsidR="0011371E" w:rsidRPr="000A284D">
        <w:rPr>
          <w:rFonts w:ascii="Arial" w:hAnsi="Arial" w:cs="Arial"/>
          <w:sz w:val="20"/>
          <w:szCs w:val="20"/>
        </w:rPr>
        <w:t xml:space="preserve">child-on-child </w:t>
      </w:r>
      <w:r w:rsidRPr="000A284D">
        <w:rPr>
          <w:rFonts w:ascii="Arial" w:hAnsi="Arial" w:cs="Arial"/>
          <w:sz w:val="20"/>
          <w:szCs w:val="20"/>
        </w:rPr>
        <w:t>with a digital element</w:t>
      </w:r>
      <w:r w:rsidR="00022D24" w:rsidRPr="000A284D">
        <w:rPr>
          <w:rFonts w:ascii="Arial" w:hAnsi="Arial" w:cs="Arial"/>
          <w:sz w:val="20"/>
          <w:szCs w:val="20"/>
        </w:rPr>
        <w:t>.</w:t>
      </w:r>
      <w:r w:rsidRPr="000A284D">
        <w:rPr>
          <w:rFonts w:ascii="Arial" w:hAnsi="Arial" w:cs="Arial"/>
          <w:sz w:val="20"/>
          <w:szCs w:val="20"/>
        </w:rPr>
        <w:t xml:space="preserve"> for </w:t>
      </w:r>
      <w:r w:rsidR="009D5B6C" w:rsidRPr="000A284D">
        <w:rPr>
          <w:rFonts w:ascii="Arial" w:hAnsi="Arial" w:cs="Arial"/>
          <w:sz w:val="20"/>
          <w:szCs w:val="20"/>
        </w:rPr>
        <w:t>example</w:t>
      </w:r>
      <w:r w:rsidR="00022D24" w:rsidRPr="000A284D">
        <w:rPr>
          <w:rFonts w:ascii="Arial" w:hAnsi="Arial" w:cs="Arial"/>
          <w:sz w:val="20"/>
          <w:szCs w:val="20"/>
        </w:rPr>
        <w:t>,</w:t>
      </w:r>
      <w:r w:rsidR="009D5B6C" w:rsidRPr="000A284D">
        <w:rPr>
          <w:rFonts w:ascii="Arial" w:hAnsi="Arial" w:cs="Arial"/>
          <w:sz w:val="20"/>
          <w:szCs w:val="20"/>
        </w:rPr>
        <w:t xml:space="preserve"> consensual and non-consensual sharing of nudes and semi-nude images and/or video</w:t>
      </w:r>
      <w:r w:rsidRPr="000A284D">
        <w:rPr>
          <w:rFonts w:ascii="Arial" w:hAnsi="Arial" w:cs="Arial"/>
          <w:sz w:val="20"/>
          <w:szCs w:val="20"/>
        </w:rPr>
        <w:t xml:space="preserve">, online abuse, coercion and exploitation, </w:t>
      </w:r>
      <w:r w:rsidR="0011371E" w:rsidRPr="000A284D">
        <w:rPr>
          <w:rFonts w:ascii="Arial" w:hAnsi="Arial" w:cs="Arial"/>
          <w:sz w:val="20"/>
          <w:szCs w:val="20"/>
        </w:rPr>
        <w:t>child-on-child</w:t>
      </w:r>
      <w:r w:rsidRPr="000A284D">
        <w:rPr>
          <w:rFonts w:ascii="Arial" w:hAnsi="Arial" w:cs="Arial"/>
          <w:sz w:val="20"/>
          <w:szCs w:val="20"/>
        </w:rPr>
        <w:t xml:space="preserve"> grooming, threatening language delivered via online means, distribution of sexualised content and harassment.</w:t>
      </w:r>
    </w:p>
    <w:p w14:paraId="1DA8684A" w14:textId="77777777" w:rsidR="00D74D7F" w:rsidRPr="000A284D" w:rsidRDefault="00D74D7F" w:rsidP="00D74D7F">
      <w:pPr>
        <w:spacing w:after="0" w:line="240" w:lineRule="auto"/>
        <w:jc w:val="both"/>
        <w:rPr>
          <w:rFonts w:ascii="Arial" w:hAnsi="Arial" w:cs="Arial"/>
          <w:sz w:val="20"/>
          <w:szCs w:val="20"/>
        </w:rPr>
      </w:pPr>
    </w:p>
    <w:p w14:paraId="60B597FA" w14:textId="77777777" w:rsidR="008C6631" w:rsidRPr="000A284D" w:rsidRDefault="00295FD7" w:rsidP="00D74D7F">
      <w:pPr>
        <w:spacing w:after="0" w:line="240" w:lineRule="auto"/>
        <w:jc w:val="both"/>
        <w:rPr>
          <w:rFonts w:ascii="Arial" w:hAnsi="Arial" w:cs="Arial"/>
          <w:sz w:val="20"/>
          <w:szCs w:val="20"/>
        </w:rPr>
      </w:pPr>
      <w:r w:rsidRPr="000A284D">
        <w:rPr>
          <w:rFonts w:ascii="Arial" w:hAnsi="Arial" w:cs="Arial"/>
          <w:sz w:val="20"/>
          <w:szCs w:val="20"/>
        </w:rPr>
        <w:t>LGFL</w:t>
      </w:r>
      <w:r w:rsidR="0089348B" w:rsidRPr="000A284D">
        <w:rPr>
          <w:rFonts w:ascii="Arial" w:hAnsi="Arial" w:cs="Arial"/>
          <w:sz w:val="20"/>
          <w:szCs w:val="20"/>
        </w:rPr>
        <w:t>’s</w:t>
      </w:r>
      <w:r w:rsidRPr="000A284D">
        <w:rPr>
          <w:rFonts w:ascii="Arial" w:hAnsi="Arial" w:cs="Arial"/>
          <w:sz w:val="20"/>
          <w:szCs w:val="20"/>
        </w:rPr>
        <w:t xml:space="preserve"> </w:t>
      </w:r>
      <w:hyperlink r:id="rId32" w:history="1">
        <w:r w:rsidR="0089348B" w:rsidRPr="000A284D">
          <w:rPr>
            <w:rStyle w:val="Hyperlink"/>
            <w:rFonts w:ascii="Arial" w:hAnsi="Arial" w:cs="Arial"/>
            <w:sz w:val="20"/>
            <w:szCs w:val="20"/>
          </w:rPr>
          <w:t>'Undressed'</w:t>
        </w:r>
      </w:hyperlink>
      <w:r w:rsidR="0089348B" w:rsidRPr="000A284D">
        <w:rPr>
          <w:rFonts w:ascii="Arial" w:hAnsi="Arial" w:cs="Arial"/>
          <w:sz w:val="20"/>
          <w:szCs w:val="20"/>
        </w:rPr>
        <w:t xml:space="preserve"> </w:t>
      </w:r>
      <w:r w:rsidRPr="000A284D">
        <w:rPr>
          <w:rFonts w:ascii="Arial" w:hAnsi="Arial" w:cs="Arial"/>
          <w:sz w:val="20"/>
          <w:szCs w:val="20"/>
        </w:rPr>
        <w:t>provide</w:t>
      </w:r>
      <w:r w:rsidR="0089348B" w:rsidRPr="000A284D">
        <w:rPr>
          <w:rFonts w:ascii="Arial" w:hAnsi="Arial" w:cs="Arial"/>
          <w:sz w:val="20"/>
          <w:szCs w:val="20"/>
        </w:rPr>
        <w:t>s</w:t>
      </w:r>
      <w:r w:rsidRPr="000A284D">
        <w:rPr>
          <w:rFonts w:ascii="Arial" w:hAnsi="Arial" w:cs="Arial"/>
          <w:sz w:val="20"/>
          <w:szCs w:val="20"/>
        </w:rPr>
        <w:t xml:space="preserve"> advice about how to teach young children about being tricked into getting undressed online in a fun way without scaring them or explaining the motives of sex offenders.</w:t>
      </w:r>
      <w:r w:rsidR="008C6631" w:rsidRPr="000A284D">
        <w:rPr>
          <w:rFonts w:ascii="Arial" w:hAnsi="Arial" w:cs="Arial"/>
          <w:sz w:val="20"/>
          <w:szCs w:val="20"/>
        </w:rPr>
        <w:t xml:space="preserve"> </w:t>
      </w:r>
    </w:p>
    <w:p w14:paraId="7D40769A" w14:textId="77777777" w:rsidR="00D74D7F" w:rsidRPr="000A284D" w:rsidRDefault="00D74D7F" w:rsidP="00D74D7F">
      <w:pPr>
        <w:spacing w:after="0" w:line="240" w:lineRule="auto"/>
        <w:jc w:val="both"/>
        <w:rPr>
          <w:rFonts w:ascii="Arial" w:hAnsi="Arial" w:cs="Arial"/>
          <w:sz w:val="20"/>
          <w:szCs w:val="20"/>
        </w:rPr>
      </w:pPr>
    </w:p>
    <w:p w14:paraId="119A20DA" w14:textId="555DE93E" w:rsidR="00F03C1F" w:rsidRPr="000A284D" w:rsidRDefault="00F03C1F" w:rsidP="00F03C1F">
      <w:pPr>
        <w:spacing w:after="0" w:line="240" w:lineRule="auto"/>
        <w:jc w:val="both"/>
        <w:rPr>
          <w:rFonts w:ascii="Arial" w:hAnsi="Arial" w:cs="Arial"/>
          <w:sz w:val="20"/>
          <w:szCs w:val="20"/>
        </w:rPr>
      </w:pPr>
      <w:r w:rsidRPr="000A284D">
        <w:rPr>
          <w:rFonts w:ascii="Arial" w:hAnsi="Arial" w:cs="Arial"/>
          <w:sz w:val="20"/>
          <w:szCs w:val="20"/>
        </w:rPr>
        <w:t xml:space="preserve">Please also see </w:t>
      </w:r>
      <w:r w:rsidR="005E16EF" w:rsidRPr="000A284D">
        <w:rPr>
          <w:rFonts w:ascii="Arial" w:hAnsi="Arial" w:cs="Arial"/>
          <w:sz w:val="20"/>
          <w:szCs w:val="20"/>
        </w:rPr>
        <w:t xml:space="preserve">the </w:t>
      </w:r>
      <w:r w:rsidRPr="000A284D">
        <w:rPr>
          <w:rFonts w:ascii="Arial" w:hAnsi="Arial" w:cs="Arial"/>
          <w:sz w:val="20"/>
          <w:szCs w:val="20"/>
        </w:rPr>
        <w:t>Staying Safe Online</w:t>
      </w:r>
      <w:r w:rsidR="005E16EF" w:rsidRPr="000A284D">
        <w:rPr>
          <w:rFonts w:ascii="Arial" w:hAnsi="Arial" w:cs="Arial"/>
          <w:sz w:val="20"/>
          <w:szCs w:val="20"/>
        </w:rPr>
        <w:t xml:space="preserve"> Policy</w:t>
      </w:r>
      <w:r w:rsidRPr="000A284D">
        <w:rPr>
          <w:rFonts w:ascii="Arial" w:hAnsi="Arial" w:cs="Arial"/>
          <w:sz w:val="20"/>
          <w:szCs w:val="20"/>
        </w:rPr>
        <w:t>, Anti-bullying (</w:t>
      </w:r>
      <w:r w:rsidR="00737D3B" w:rsidRPr="000A284D">
        <w:rPr>
          <w:rFonts w:ascii="Arial" w:hAnsi="Arial" w:cs="Arial"/>
          <w:sz w:val="20"/>
          <w:szCs w:val="20"/>
        </w:rPr>
        <w:t>c</w:t>
      </w:r>
      <w:r w:rsidRPr="000A284D">
        <w:rPr>
          <w:rFonts w:ascii="Arial" w:hAnsi="Arial" w:cs="Arial"/>
          <w:sz w:val="20"/>
          <w:szCs w:val="20"/>
        </w:rPr>
        <w:t xml:space="preserve">yberbullying) </w:t>
      </w:r>
      <w:r w:rsidR="005E16EF" w:rsidRPr="000A284D">
        <w:rPr>
          <w:rFonts w:ascii="Arial" w:hAnsi="Arial" w:cs="Arial"/>
          <w:sz w:val="20"/>
          <w:szCs w:val="20"/>
        </w:rPr>
        <w:t xml:space="preserve">Policy </w:t>
      </w:r>
      <w:r w:rsidRPr="000A284D">
        <w:rPr>
          <w:rFonts w:ascii="Arial" w:hAnsi="Arial" w:cs="Arial"/>
          <w:sz w:val="20"/>
          <w:szCs w:val="20"/>
        </w:rPr>
        <w:t xml:space="preserve">and Safeguarding </w:t>
      </w:r>
      <w:r w:rsidR="005E16EF" w:rsidRPr="000A284D">
        <w:rPr>
          <w:rFonts w:ascii="Arial" w:hAnsi="Arial" w:cs="Arial"/>
          <w:sz w:val="20"/>
          <w:szCs w:val="20"/>
        </w:rPr>
        <w:t>P</w:t>
      </w:r>
      <w:r w:rsidRPr="000A284D">
        <w:rPr>
          <w:rFonts w:ascii="Arial" w:hAnsi="Arial" w:cs="Arial"/>
          <w:sz w:val="20"/>
          <w:szCs w:val="20"/>
        </w:rPr>
        <w:t>olic</w:t>
      </w:r>
      <w:r w:rsidR="005E16EF" w:rsidRPr="000A284D">
        <w:rPr>
          <w:rFonts w:ascii="Arial" w:hAnsi="Arial" w:cs="Arial"/>
          <w:sz w:val="20"/>
          <w:szCs w:val="20"/>
        </w:rPr>
        <w:t>y.</w:t>
      </w:r>
      <w:r w:rsidRPr="000A284D">
        <w:rPr>
          <w:rFonts w:ascii="Arial" w:hAnsi="Arial" w:cs="Arial"/>
          <w:sz w:val="20"/>
          <w:szCs w:val="20"/>
        </w:rPr>
        <w:t xml:space="preserve"> </w:t>
      </w:r>
    </w:p>
    <w:p w14:paraId="65605051" w14:textId="77777777" w:rsidR="002B2651" w:rsidRPr="000A284D" w:rsidRDefault="002B2651" w:rsidP="00F03C1F">
      <w:pPr>
        <w:spacing w:after="0" w:line="240" w:lineRule="auto"/>
        <w:jc w:val="both"/>
        <w:rPr>
          <w:rFonts w:ascii="Arial" w:hAnsi="Arial" w:cs="Arial"/>
          <w:sz w:val="20"/>
          <w:szCs w:val="20"/>
        </w:rPr>
      </w:pPr>
    </w:p>
    <w:p w14:paraId="2D12E87C" w14:textId="77777777" w:rsidR="004E69E3" w:rsidRPr="000A284D" w:rsidRDefault="00A74C3B" w:rsidP="00EA3C8A">
      <w:pPr>
        <w:pStyle w:val="Heading1"/>
        <w:numPr>
          <w:ilvl w:val="0"/>
          <w:numId w:val="34"/>
        </w:numPr>
        <w:jc w:val="both"/>
        <w:rPr>
          <w:rFonts w:ascii="Arial" w:hAnsi="Arial" w:cs="Arial"/>
          <w:sz w:val="20"/>
          <w:szCs w:val="20"/>
        </w:rPr>
      </w:pPr>
      <w:bookmarkStart w:id="14" w:name="_Toc108184626"/>
      <w:r w:rsidRPr="000A284D">
        <w:rPr>
          <w:rFonts w:ascii="Arial" w:hAnsi="Arial" w:cs="Arial"/>
          <w:sz w:val="20"/>
          <w:szCs w:val="20"/>
        </w:rPr>
        <w:t xml:space="preserve"> </w:t>
      </w:r>
      <w:bookmarkStart w:id="15" w:name="_Toc142469570"/>
      <w:r w:rsidR="008C6631" w:rsidRPr="000A284D">
        <w:rPr>
          <w:rFonts w:ascii="Arial" w:hAnsi="Arial" w:cs="Arial"/>
          <w:sz w:val="20"/>
          <w:szCs w:val="20"/>
        </w:rPr>
        <w:t>Responding to Alleged Incidents and Concerns</w:t>
      </w:r>
      <w:bookmarkEnd w:id="14"/>
      <w:bookmarkEnd w:id="15"/>
    </w:p>
    <w:p w14:paraId="496D9E4F" w14:textId="77777777" w:rsidR="004E69E3" w:rsidRPr="000A284D" w:rsidRDefault="004E69E3" w:rsidP="00FD74EB">
      <w:pPr>
        <w:spacing w:after="0" w:line="240" w:lineRule="auto"/>
        <w:jc w:val="both"/>
        <w:rPr>
          <w:rFonts w:ascii="Arial" w:hAnsi="Arial" w:cs="Arial"/>
          <w:sz w:val="20"/>
          <w:szCs w:val="20"/>
        </w:rPr>
      </w:pPr>
    </w:p>
    <w:p w14:paraId="0D5F1E8F" w14:textId="3DC61E4C" w:rsidR="008C6631" w:rsidRPr="000A284D" w:rsidRDefault="003138FA" w:rsidP="00B30435">
      <w:pPr>
        <w:spacing w:line="240" w:lineRule="auto"/>
        <w:jc w:val="both"/>
        <w:rPr>
          <w:rFonts w:ascii="Arial" w:hAnsi="Arial" w:cs="Arial"/>
          <w:sz w:val="20"/>
          <w:szCs w:val="20"/>
        </w:rPr>
      </w:pPr>
      <w:r w:rsidRPr="000A284D">
        <w:rPr>
          <w:rFonts w:ascii="Arial" w:hAnsi="Arial" w:cs="Arial"/>
          <w:sz w:val="20"/>
          <w:szCs w:val="20"/>
        </w:rPr>
        <w:lastRenderedPageBreak/>
        <w:t>Team members</w:t>
      </w:r>
      <w:r w:rsidR="008C6631" w:rsidRPr="000A284D">
        <w:rPr>
          <w:rFonts w:ascii="Arial" w:hAnsi="Arial" w:cs="Arial"/>
          <w:sz w:val="20"/>
          <w:szCs w:val="20"/>
        </w:rPr>
        <w:t xml:space="preserve"> must follow the </w:t>
      </w:r>
      <w:r w:rsidR="00D66323" w:rsidRPr="000A284D">
        <w:rPr>
          <w:rFonts w:ascii="Arial" w:hAnsi="Arial" w:cs="Arial"/>
          <w:sz w:val="20"/>
          <w:szCs w:val="20"/>
        </w:rPr>
        <w:t xml:space="preserve">setting’s </w:t>
      </w:r>
      <w:r w:rsidR="008C6631" w:rsidRPr="000A284D">
        <w:rPr>
          <w:rFonts w:ascii="Arial" w:hAnsi="Arial" w:cs="Arial"/>
          <w:sz w:val="20"/>
          <w:szCs w:val="20"/>
        </w:rPr>
        <w:t xml:space="preserve">Safeguarding </w:t>
      </w:r>
      <w:r w:rsidR="00D05C6D" w:rsidRPr="000A284D">
        <w:rPr>
          <w:rFonts w:ascii="Arial" w:hAnsi="Arial" w:cs="Arial"/>
          <w:sz w:val="20"/>
          <w:szCs w:val="20"/>
        </w:rPr>
        <w:t>P</w:t>
      </w:r>
      <w:r w:rsidR="008C6631" w:rsidRPr="000A284D">
        <w:rPr>
          <w:rFonts w:ascii="Arial" w:hAnsi="Arial" w:cs="Arial"/>
          <w:sz w:val="20"/>
          <w:szCs w:val="20"/>
        </w:rPr>
        <w:t xml:space="preserve">olicy if a child is at risk of harm, is in immediate danger, or has been harmed. Consideration must be given to the proportionality of the response on a case-by-case basis. </w:t>
      </w:r>
    </w:p>
    <w:p w14:paraId="15240FF8" w14:textId="77777777" w:rsidR="00717508" w:rsidRPr="000A284D" w:rsidRDefault="008C6631" w:rsidP="009C090E">
      <w:pPr>
        <w:spacing w:after="0" w:line="240" w:lineRule="auto"/>
        <w:jc w:val="both"/>
        <w:rPr>
          <w:rFonts w:ascii="Arial" w:hAnsi="Arial" w:cs="Arial"/>
          <w:sz w:val="20"/>
          <w:szCs w:val="20"/>
        </w:rPr>
      </w:pPr>
      <w:r w:rsidRPr="000A284D">
        <w:rPr>
          <w:rFonts w:ascii="Arial" w:hAnsi="Arial" w:cs="Arial"/>
          <w:sz w:val="20"/>
          <w:szCs w:val="20"/>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0A284D">
        <w:rPr>
          <w:rFonts w:ascii="Arial" w:hAnsi="Arial" w:cs="Arial"/>
          <w:sz w:val="20"/>
          <w:szCs w:val="20"/>
        </w:rPr>
        <w:t>C</w:t>
      </w:r>
      <w:r w:rsidRPr="000A284D">
        <w:rPr>
          <w:rFonts w:ascii="Arial" w:hAnsi="Arial" w:cs="Arial"/>
          <w:sz w:val="20"/>
          <w:szCs w:val="20"/>
        </w:rPr>
        <w:t>onsider</w:t>
      </w:r>
      <w:r w:rsidR="0020088B" w:rsidRPr="000A284D">
        <w:rPr>
          <w:rFonts w:ascii="Arial" w:hAnsi="Arial" w:cs="Arial"/>
          <w:sz w:val="20"/>
          <w:szCs w:val="20"/>
        </w:rPr>
        <w:t xml:space="preserve">ation must be given to </w:t>
      </w:r>
      <w:r w:rsidRPr="000A284D">
        <w:rPr>
          <w:rFonts w:ascii="Arial" w:hAnsi="Arial" w:cs="Arial"/>
          <w:sz w:val="20"/>
          <w:szCs w:val="20"/>
        </w:rPr>
        <w:t>any disparity in age</w:t>
      </w:r>
      <w:r w:rsidR="006B37BF" w:rsidRPr="000A284D">
        <w:rPr>
          <w:rFonts w:ascii="Arial" w:hAnsi="Arial" w:cs="Arial"/>
          <w:sz w:val="20"/>
          <w:szCs w:val="20"/>
        </w:rPr>
        <w:t xml:space="preserve"> and development</w:t>
      </w:r>
      <w:r w:rsidRPr="000A284D">
        <w:rPr>
          <w:rFonts w:ascii="Arial" w:hAnsi="Arial" w:cs="Arial"/>
          <w:sz w:val="20"/>
          <w:szCs w:val="20"/>
        </w:rPr>
        <w:t xml:space="preserve"> between the young person who has displayed harmful behaviour and the victim, the impact the behaviour has had on the victim, and any element of coercion or violence.</w:t>
      </w:r>
    </w:p>
    <w:p w14:paraId="46687109" w14:textId="77777777" w:rsidR="009C090E" w:rsidRPr="000A284D" w:rsidRDefault="009C090E" w:rsidP="009C090E">
      <w:pPr>
        <w:spacing w:after="0" w:line="240" w:lineRule="auto"/>
        <w:jc w:val="both"/>
        <w:rPr>
          <w:rFonts w:ascii="Arial" w:hAnsi="Arial" w:cs="Arial"/>
          <w:sz w:val="20"/>
          <w:szCs w:val="20"/>
        </w:rPr>
      </w:pPr>
    </w:p>
    <w:p w14:paraId="0FFCCD00" w14:textId="77777777" w:rsidR="00DC3171" w:rsidRPr="000A284D" w:rsidRDefault="000914E7" w:rsidP="009C090E">
      <w:pPr>
        <w:spacing w:after="0" w:line="240" w:lineRule="auto"/>
        <w:jc w:val="both"/>
        <w:rPr>
          <w:rFonts w:ascii="Arial" w:hAnsi="Arial" w:cs="Arial"/>
          <w:b/>
          <w:bCs/>
          <w:sz w:val="20"/>
          <w:szCs w:val="20"/>
        </w:rPr>
      </w:pPr>
      <w:r w:rsidRPr="000A284D">
        <w:rPr>
          <w:rFonts w:ascii="Arial" w:hAnsi="Arial" w:cs="Arial"/>
          <w:b/>
          <w:bCs/>
          <w:sz w:val="20"/>
          <w:szCs w:val="20"/>
        </w:rPr>
        <w:t>Team members</w:t>
      </w:r>
      <w:r w:rsidR="008C6631" w:rsidRPr="000A284D">
        <w:rPr>
          <w:rFonts w:ascii="Arial" w:hAnsi="Arial" w:cs="Arial"/>
          <w:b/>
          <w:bCs/>
          <w:sz w:val="20"/>
          <w:szCs w:val="20"/>
        </w:rPr>
        <w:t xml:space="preserve"> must act immediately and report any concerns regarding </w:t>
      </w:r>
      <w:r w:rsidR="0011371E" w:rsidRPr="000A284D">
        <w:rPr>
          <w:rFonts w:ascii="Arial" w:hAnsi="Arial" w:cs="Arial"/>
          <w:b/>
          <w:bCs/>
          <w:sz w:val="20"/>
          <w:szCs w:val="20"/>
        </w:rPr>
        <w:t>child-on-child</w:t>
      </w:r>
      <w:r w:rsidR="008C6631" w:rsidRPr="000A284D">
        <w:rPr>
          <w:rFonts w:ascii="Arial" w:hAnsi="Arial" w:cs="Arial"/>
          <w:b/>
          <w:bCs/>
          <w:sz w:val="20"/>
          <w:szCs w:val="20"/>
        </w:rPr>
        <w:t xml:space="preserve"> abuse to the DSL</w:t>
      </w:r>
      <w:r w:rsidR="007A07D5" w:rsidRPr="000A284D">
        <w:rPr>
          <w:rFonts w:ascii="Arial" w:hAnsi="Arial" w:cs="Arial"/>
          <w:b/>
          <w:bCs/>
          <w:sz w:val="20"/>
          <w:szCs w:val="20"/>
        </w:rPr>
        <w:t xml:space="preserve"> /Safeguarding Lead</w:t>
      </w:r>
      <w:r w:rsidR="00FC4832" w:rsidRPr="000A284D">
        <w:rPr>
          <w:rFonts w:ascii="Arial" w:hAnsi="Arial" w:cs="Arial"/>
          <w:b/>
          <w:bCs/>
          <w:sz w:val="20"/>
          <w:szCs w:val="20"/>
        </w:rPr>
        <w:t xml:space="preserve"> or </w:t>
      </w:r>
      <w:r w:rsidR="007812B8" w:rsidRPr="000A284D">
        <w:rPr>
          <w:rFonts w:ascii="Arial" w:hAnsi="Arial" w:cs="Arial"/>
          <w:b/>
          <w:bCs/>
          <w:sz w:val="20"/>
          <w:szCs w:val="20"/>
        </w:rPr>
        <w:t>their</w:t>
      </w:r>
      <w:r w:rsidR="00FC4832" w:rsidRPr="000A284D">
        <w:rPr>
          <w:rFonts w:ascii="Arial" w:hAnsi="Arial" w:cs="Arial"/>
          <w:b/>
          <w:bCs/>
          <w:sz w:val="20"/>
          <w:szCs w:val="20"/>
        </w:rPr>
        <w:t xml:space="preserve"> deputies,</w:t>
      </w:r>
      <w:r w:rsidR="008C6631" w:rsidRPr="000A284D">
        <w:rPr>
          <w:rFonts w:ascii="Arial" w:hAnsi="Arial" w:cs="Arial"/>
          <w:b/>
          <w:bCs/>
          <w:sz w:val="20"/>
          <w:szCs w:val="20"/>
        </w:rPr>
        <w:t xml:space="preserve"> within one working day, and document this on</w:t>
      </w:r>
      <w:r w:rsidR="002153BF" w:rsidRPr="000A284D">
        <w:rPr>
          <w:rFonts w:ascii="Arial" w:hAnsi="Arial" w:cs="Arial"/>
          <w:b/>
          <w:bCs/>
          <w:sz w:val="20"/>
          <w:szCs w:val="20"/>
        </w:rPr>
        <w:t xml:space="preserve"> the</w:t>
      </w:r>
      <w:r w:rsidR="008C6631" w:rsidRPr="000A284D">
        <w:rPr>
          <w:rFonts w:ascii="Arial" w:hAnsi="Arial" w:cs="Arial"/>
          <w:b/>
          <w:bCs/>
          <w:sz w:val="20"/>
          <w:szCs w:val="20"/>
        </w:rPr>
        <w:t xml:space="preserve"> </w:t>
      </w:r>
      <w:r w:rsidR="00232734" w:rsidRPr="000A284D">
        <w:rPr>
          <w:rFonts w:ascii="Arial" w:hAnsi="Arial" w:cs="Arial"/>
          <w:b/>
          <w:bCs/>
          <w:sz w:val="20"/>
          <w:szCs w:val="20"/>
        </w:rPr>
        <w:t>electronic recording system.</w:t>
      </w:r>
    </w:p>
    <w:p w14:paraId="77B098A2" w14:textId="77777777" w:rsidR="00DC3171" w:rsidRPr="000A284D" w:rsidRDefault="00DC3171" w:rsidP="009C090E">
      <w:pPr>
        <w:spacing w:after="0" w:line="240" w:lineRule="auto"/>
        <w:jc w:val="both"/>
        <w:rPr>
          <w:rFonts w:ascii="Arial" w:hAnsi="Arial" w:cs="Arial"/>
          <w:b/>
          <w:bCs/>
          <w:sz w:val="20"/>
          <w:szCs w:val="20"/>
        </w:rPr>
      </w:pPr>
    </w:p>
    <w:p w14:paraId="15EA3F7A" w14:textId="77777777" w:rsidR="001D27A6" w:rsidRPr="000A284D" w:rsidRDefault="001D27A6" w:rsidP="006D29E6">
      <w:pPr>
        <w:spacing w:after="0" w:line="240" w:lineRule="auto"/>
        <w:jc w:val="both"/>
        <w:rPr>
          <w:rFonts w:ascii="Arial" w:hAnsi="Arial" w:cs="Arial"/>
          <w:sz w:val="20"/>
          <w:szCs w:val="20"/>
        </w:rPr>
      </w:pPr>
    </w:p>
    <w:p w14:paraId="5BCAAC3F" w14:textId="77777777" w:rsidR="003B5B48" w:rsidRPr="000A284D" w:rsidRDefault="008C6631" w:rsidP="006D29E6">
      <w:pPr>
        <w:spacing w:after="0" w:line="240" w:lineRule="auto"/>
        <w:jc w:val="both"/>
        <w:rPr>
          <w:rFonts w:ascii="Arial" w:hAnsi="Arial" w:cs="Arial"/>
          <w:sz w:val="20"/>
          <w:szCs w:val="20"/>
        </w:rPr>
      </w:pPr>
      <w:r w:rsidRPr="000A284D">
        <w:rPr>
          <w:rFonts w:ascii="Arial" w:hAnsi="Arial" w:cs="Arial"/>
          <w:sz w:val="20"/>
          <w:szCs w:val="20"/>
        </w:rPr>
        <w:t>The DSL</w:t>
      </w:r>
      <w:r w:rsidR="008339ED" w:rsidRPr="000A284D">
        <w:rPr>
          <w:rFonts w:ascii="Arial" w:hAnsi="Arial" w:cs="Arial"/>
          <w:sz w:val="20"/>
          <w:szCs w:val="20"/>
        </w:rPr>
        <w:t>/</w:t>
      </w:r>
      <w:r w:rsidR="00BB6E21" w:rsidRPr="000A284D">
        <w:rPr>
          <w:rFonts w:ascii="Arial" w:hAnsi="Arial" w:cs="Arial"/>
          <w:sz w:val="20"/>
          <w:szCs w:val="20"/>
        </w:rPr>
        <w:t>Safeguarding Lead</w:t>
      </w:r>
      <w:r w:rsidRPr="000A284D">
        <w:rPr>
          <w:rFonts w:ascii="Arial" w:hAnsi="Arial" w:cs="Arial"/>
          <w:sz w:val="20"/>
          <w:szCs w:val="20"/>
        </w:rPr>
        <w:t xml:space="preserve"> must deal with any concerns of </w:t>
      </w:r>
      <w:r w:rsidR="0011371E" w:rsidRPr="000A284D">
        <w:rPr>
          <w:rFonts w:ascii="Arial" w:hAnsi="Arial" w:cs="Arial"/>
          <w:sz w:val="20"/>
          <w:szCs w:val="20"/>
        </w:rPr>
        <w:t xml:space="preserve">child-on-child </w:t>
      </w:r>
      <w:r w:rsidRPr="000A284D">
        <w:rPr>
          <w:rFonts w:ascii="Arial" w:hAnsi="Arial" w:cs="Arial"/>
          <w:sz w:val="20"/>
          <w:szCs w:val="20"/>
        </w:rPr>
        <w:t xml:space="preserve">abuse immediately and sensitively. As much information as possible must be gathered from the victim and the young person who has allegedly displayed harmful behaviour </w:t>
      </w:r>
      <w:proofErr w:type="gramStart"/>
      <w:r w:rsidRPr="000A284D">
        <w:rPr>
          <w:rFonts w:ascii="Arial" w:hAnsi="Arial" w:cs="Arial"/>
          <w:sz w:val="20"/>
          <w:szCs w:val="20"/>
        </w:rPr>
        <w:t>in order to</w:t>
      </w:r>
      <w:proofErr w:type="gramEnd"/>
      <w:r w:rsidRPr="000A284D">
        <w:rPr>
          <w:rFonts w:ascii="Arial" w:hAnsi="Arial" w:cs="Arial"/>
          <w:sz w:val="20"/>
          <w:szCs w:val="20"/>
        </w:rPr>
        <w:t xml:space="preserve"> gain the facts of what has happened.</w:t>
      </w:r>
    </w:p>
    <w:p w14:paraId="093EE380" w14:textId="2E796FE9" w:rsidR="008C6631" w:rsidRPr="000A284D" w:rsidRDefault="008C6631" w:rsidP="006D29E6">
      <w:pPr>
        <w:spacing w:after="0" w:line="240" w:lineRule="auto"/>
        <w:jc w:val="both"/>
        <w:rPr>
          <w:rFonts w:ascii="Arial" w:hAnsi="Arial" w:cs="Arial"/>
          <w:sz w:val="20"/>
          <w:szCs w:val="20"/>
        </w:rPr>
      </w:pPr>
    </w:p>
    <w:p w14:paraId="4CAA6D95" w14:textId="77777777" w:rsidR="00D749FA" w:rsidRPr="000A284D" w:rsidRDefault="008C6631" w:rsidP="00F57A7B">
      <w:pPr>
        <w:spacing w:after="0" w:line="240" w:lineRule="auto"/>
        <w:jc w:val="both"/>
        <w:rPr>
          <w:rFonts w:ascii="Arial" w:hAnsi="Arial" w:cs="Arial"/>
          <w:sz w:val="20"/>
          <w:szCs w:val="20"/>
        </w:rPr>
      </w:pPr>
      <w:r w:rsidRPr="000A284D">
        <w:rPr>
          <w:rFonts w:ascii="Arial" w:hAnsi="Arial" w:cs="Arial"/>
          <w:sz w:val="20"/>
          <w:szCs w:val="20"/>
        </w:rPr>
        <w:t xml:space="preserve">The language used must be sensitive, non-judgemental and must not blame the victim. Victims must be supported and reassured that their safety and welfare within the </w:t>
      </w:r>
      <w:r w:rsidR="00DF1745" w:rsidRPr="000A284D">
        <w:rPr>
          <w:rFonts w:ascii="Arial" w:hAnsi="Arial" w:cs="Arial"/>
          <w:sz w:val="20"/>
          <w:szCs w:val="20"/>
        </w:rPr>
        <w:t>s</w:t>
      </w:r>
      <w:r w:rsidRPr="000A284D">
        <w:rPr>
          <w:rFonts w:ascii="Arial" w:hAnsi="Arial" w:cs="Arial"/>
          <w:sz w:val="20"/>
          <w:szCs w:val="20"/>
        </w:rPr>
        <w:t>chool</w:t>
      </w:r>
      <w:r w:rsidR="00317097" w:rsidRPr="000A284D">
        <w:rPr>
          <w:rFonts w:ascii="Arial" w:hAnsi="Arial" w:cs="Arial"/>
          <w:sz w:val="20"/>
          <w:szCs w:val="20"/>
        </w:rPr>
        <w:t>/</w:t>
      </w:r>
      <w:r w:rsidR="00DF1745" w:rsidRPr="000A284D">
        <w:rPr>
          <w:rFonts w:ascii="Arial" w:hAnsi="Arial" w:cs="Arial"/>
          <w:sz w:val="20"/>
          <w:szCs w:val="20"/>
        </w:rPr>
        <w:t>c</w:t>
      </w:r>
      <w:r w:rsidR="00317097" w:rsidRPr="000A284D">
        <w:rPr>
          <w:rFonts w:ascii="Arial" w:hAnsi="Arial" w:cs="Arial"/>
          <w:sz w:val="20"/>
          <w:szCs w:val="20"/>
        </w:rPr>
        <w:t>ollege</w:t>
      </w:r>
      <w:r w:rsidR="00DF1745" w:rsidRPr="000A284D">
        <w:rPr>
          <w:rFonts w:ascii="Arial" w:hAnsi="Arial" w:cs="Arial"/>
          <w:sz w:val="20"/>
          <w:szCs w:val="20"/>
        </w:rPr>
        <w:t>/h</w:t>
      </w:r>
      <w:r w:rsidR="009C7CEC" w:rsidRPr="000A284D">
        <w:rPr>
          <w:rFonts w:ascii="Arial" w:hAnsi="Arial" w:cs="Arial"/>
          <w:sz w:val="20"/>
          <w:szCs w:val="20"/>
        </w:rPr>
        <w:t>ome</w:t>
      </w:r>
      <w:r w:rsidRPr="000A284D">
        <w:rPr>
          <w:rFonts w:ascii="Arial" w:hAnsi="Arial" w:cs="Arial"/>
          <w:sz w:val="20"/>
          <w:szCs w:val="20"/>
        </w:rPr>
        <w:t xml:space="preserve"> is the priority. Risk assessments must be implemented where necessary.</w:t>
      </w:r>
    </w:p>
    <w:p w14:paraId="413ABCEE" w14:textId="77777777" w:rsidR="007B4296" w:rsidRPr="000A284D" w:rsidRDefault="007B4296" w:rsidP="00F57A7B">
      <w:pPr>
        <w:spacing w:after="0" w:line="240" w:lineRule="auto"/>
        <w:jc w:val="both"/>
        <w:rPr>
          <w:rFonts w:ascii="Arial" w:hAnsi="Arial" w:cs="Arial"/>
          <w:sz w:val="20"/>
          <w:szCs w:val="20"/>
        </w:rPr>
      </w:pPr>
    </w:p>
    <w:p w14:paraId="056EBB19" w14:textId="77777777" w:rsidR="006D29E6" w:rsidRPr="000A284D" w:rsidRDefault="008C6631" w:rsidP="00F57A7B">
      <w:pPr>
        <w:spacing w:after="0" w:line="240" w:lineRule="auto"/>
        <w:jc w:val="both"/>
        <w:rPr>
          <w:rFonts w:ascii="Arial" w:hAnsi="Arial" w:cs="Arial"/>
          <w:sz w:val="20"/>
          <w:szCs w:val="20"/>
        </w:rPr>
      </w:pPr>
      <w:r w:rsidRPr="000A284D">
        <w:rPr>
          <w:rFonts w:ascii="Arial" w:hAnsi="Arial" w:cs="Arial"/>
          <w:sz w:val="20"/>
          <w:szCs w:val="20"/>
        </w:rPr>
        <w:t>Where the DSL</w:t>
      </w:r>
      <w:r w:rsidR="004D34B1" w:rsidRPr="000A284D">
        <w:rPr>
          <w:rFonts w:ascii="Arial" w:hAnsi="Arial" w:cs="Arial"/>
          <w:sz w:val="20"/>
          <w:szCs w:val="20"/>
        </w:rPr>
        <w:t>/Safeguarding Lead</w:t>
      </w:r>
      <w:r w:rsidRPr="000A284D">
        <w:rPr>
          <w:rFonts w:ascii="Arial" w:hAnsi="Arial" w:cs="Arial"/>
          <w:sz w:val="20"/>
          <w:szCs w:val="20"/>
        </w:rPr>
        <w:t xml:space="preserve"> believes that there has been significant harm caused to </w:t>
      </w:r>
      <w:r w:rsidR="007E0136" w:rsidRPr="000A284D">
        <w:rPr>
          <w:rFonts w:ascii="Arial" w:hAnsi="Arial" w:cs="Arial"/>
          <w:sz w:val="20"/>
          <w:szCs w:val="20"/>
        </w:rPr>
        <w:t>a child or young person</w:t>
      </w:r>
      <w:r w:rsidRPr="000A284D">
        <w:rPr>
          <w:rFonts w:ascii="Arial" w:hAnsi="Arial" w:cs="Arial"/>
          <w:sz w:val="20"/>
          <w:szCs w:val="20"/>
        </w:rPr>
        <w:t>, a referral must be made to the Local Authority immediately.</w:t>
      </w:r>
      <w:r w:rsidR="000E438A" w:rsidRPr="000A284D">
        <w:rPr>
          <w:rFonts w:ascii="Arial" w:hAnsi="Arial" w:cs="Arial"/>
          <w:sz w:val="20"/>
          <w:szCs w:val="20"/>
        </w:rPr>
        <w:t xml:space="preserve"> I</w:t>
      </w:r>
      <w:r w:rsidR="000E438A" w:rsidRPr="000A284D">
        <w:rPr>
          <w:rFonts w:ascii="Arial" w:hAnsi="Arial" w:cs="Arial"/>
          <w:sz w:val="20"/>
          <w:szCs w:val="20"/>
          <w:shd w:val="clear" w:color="auto" w:fill="FFFFFF" w:themeFill="background1"/>
        </w:rPr>
        <w:t>t is important that schools</w:t>
      </w:r>
      <w:r w:rsidR="00BD1127" w:rsidRPr="000A284D">
        <w:rPr>
          <w:rFonts w:ascii="Arial" w:hAnsi="Arial" w:cs="Arial"/>
          <w:sz w:val="20"/>
          <w:szCs w:val="20"/>
          <w:shd w:val="clear" w:color="auto" w:fill="FFFFFF" w:themeFill="background1"/>
        </w:rPr>
        <w:t>, colleges</w:t>
      </w:r>
      <w:r w:rsidR="000E438A" w:rsidRPr="000A284D">
        <w:rPr>
          <w:rFonts w:ascii="Arial" w:hAnsi="Arial" w:cs="Arial"/>
          <w:sz w:val="20"/>
          <w:szCs w:val="20"/>
          <w:shd w:val="clear" w:color="auto" w:fill="FFFFFF" w:themeFill="background1"/>
        </w:rPr>
        <w:t xml:space="preserve"> </w:t>
      </w:r>
      <w:r w:rsidR="00BD1127" w:rsidRPr="000A284D">
        <w:rPr>
          <w:rFonts w:ascii="Arial" w:hAnsi="Arial" w:cs="Arial"/>
          <w:sz w:val="20"/>
          <w:szCs w:val="20"/>
          <w:shd w:val="clear" w:color="auto" w:fill="FFFFFF" w:themeFill="background1"/>
        </w:rPr>
        <w:t xml:space="preserve">and children’s homes </w:t>
      </w:r>
      <w:r w:rsidR="000E438A" w:rsidRPr="000A284D">
        <w:rPr>
          <w:rFonts w:ascii="Arial" w:hAnsi="Arial" w:cs="Arial"/>
          <w:sz w:val="20"/>
          <w:szCs w:val="20"/>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0A284D">
        <w:rPr>
          <w:rFonts w:ascii="Arial" w:hAnsi="Arial" w:cs="Arial"/>
          <w:sz w:val="20"/>
          <w:szCs w:val="20"/>
          <w:shd w:val="clear" w:color="auto" w:fill="FFFFFF" w:themeFill="background1"/>
        </w:rPr>
        <w:t>In agreement with the Local Authority, parents/carers</w:t>
      </w:r>
      <w:r w:rsidR="00A143DD" w:rsidRPr="000A284D">
        <w:rPr>
          <w:rFonts w:ascii="Arial" w:hAnsi="Arial" w:cs="Arial"/>
          <w:sz w:val="20"/>
          <w:szCs w:val="20"/>
          <w:shd w:val="clear" w:color="auto" w:fill="FFFFFF" w:themeFill="background1"/>
        </w:rPr>
        <w:t>/those with parental responsibility,</w:t>
      </w:r>
      <w:r w:rsidRPr="000A284D">
        <w:rPr>
          <w:rFonts w:ascii="Arial" w:hAnsi="Arial" w:cs="Arial"/>
          <w:sz w:val="20"/>
          <w:szCs w:val="20"/>
          <w:shd w:val="clear" w:color="auto" w:fill="FFFFFF" w:themeFill="background1"/>
        </w:rPr>
        <w:t xml:space="preserve"> must be informed</w:t>
      </w:r>
      <w:r w:rsidR="00A143DD" w:rsidRPr="000A284D">
        <w:rPr>
          <w:rFonts w:ascii="Arial" w:hAnsi="Arial" w:cs="Arial"/>
          <w:sz w:val="20"/>
          <w:szCs w:val="20"/>
          <w:shd w:val="clear" w:color="auto" w:fill="FFFFFF" w:themeFill="background1"/>
        </w:rPr>
        <w:t>.</w:t>
      </w:r>
      <w:r w:rsidR="003075C7" w:rsidRPr="000A284D">
        <w:rPr>
          <w:rFonts w:ascii="Arial" w:hAnsi="Arial" w:cs="Arial"/>
          <w:sz w:val="20"/>
          <w:szCs w:val="20"/>
          <w:shd w:val="clear" w:color="auto" w:fill="FFFFFF" w:themeFill="background1"/>
        </w:rPr>
        <w:t xml:space="preserve"> </w:t>
      </w:r>
      <w:r w:rsidR="00A143DD" w:rsidRPr="000A284D">
        <w:rPr>
          <w:rFonts w:ascii="Arial" w:hAnsi="Arial" w:cs="Arial"/>
          <w:sz w:val="20"/>
          <w:szCs w:val="20"/>
          <w:shd w:val="clear" w:color="auto" w:fill="FFFFFF" w:themeFill="background1"/>
        </w:rPr>
        <w:t>W</w:t>
      </w:r>
      <w:r w:rsidRPr="000A284D">
        <w:rPr>
          <w:rFonts w:ascii="Arial" w:hAnsi="Arial" w:cs="Arial"/>
          <w:sz w:val="20"/>
          <w:szCs w:val="20"/>
          <w:shd w:val="clear" w:color="auto" w:fill="FFFFFF" w:themeFill="background1"/>
        </w:rPr>
        <w:t xml:space="preserve">here </w:t>
      </w:r>
      <w:r w:rsidRPr="000A284D">
        <w:rPr>
          <w:rFonts w:ascii="Arial" w:hAnsi="Arial" w:cs="Arial"/>
          <w:sz w:val="20"/>
          <w:szCs w:val="20"/>
        </w:rPr>
        <w:t xml:space="preserve">possible, </w:t>
      </w:r>
      <w:r w:rsidR="003075C7" w:rsidRPr="000A284D">
        <w:rPr>
          <w:rFonts w:ascii="Arial" w:hAnsi="Arial" w:cs="Arial"/>
          <w:sz w:val="20"/>
          <w:szCs w:val="20"/>
        </w:rPr>
        <w:t>this should be</w:t>
      </w:r>
      <w:r w:rsidRPr="000A284D">
        <w:rPr>
          <w:rFonts w:ascii="Arial" w:hAnsi="Arial" w:cs="Arial"/>
          <w:sz w:val="20"/>
          <w:szCs w:val="20"/>
        </w:rPr>
        <w:t xml:space="preserve"> </w:t>
      </w:r>
      <w:r w:rsidR="003075C7" w:rsidRPr="000A284D">
        <w:rPr>
          <w:rFonts w:ascii="Arial" w:hAnsi="Arial" w:cs="Arial"/>
          <w:sz w:val="20"/>
          <w:szCs w:val="20"/>
        </w:rPr>
        <w:t xml:space="preserve">done </w:t>
      </w:r>
      <w:r w:rsidRPr="000A284D">
        <w:rPr>
          <w:rFonts w:ascii="Arial" w:hAnsi="Arial" w:cs="Arial"/>
          <w:sz w:val="20"/>
          <w:szCs w:val="20"/>
        </w:rPr>
        <w:t>face</w:t>
      </w:r>
      <w:r w:rsidR="003075C7" w:rsidRPr="000A284D">
        <w:rPr>
          <w:rFonts w:ascii="Arial" w:hAnsi="Arial" w:cs="Arial"/>
          <w:sz w:val="20"/>
          <w:szCs w:val="20"/>
        </w:rPr>
        <w:t>-</w:t>
      </w:r>
      <w:r w:rsidRPr="000A284D">
        <w:rPr>
          <w:rFonts w:ascii="Arial" w:hAnsi="Arial" w:cs="Arial"/>
          <w:sz w:val="20"/>
          <w:szCs w:val="20"/>
        </w:rPr>
        <w:t>to</w:t>
      </w:r>
      <w:r w:rsidR="003075C7" w:rsidRPr="000A284D">
        <w:rPr>
          <w:rFonts w:ascii="Arial" w:hAnsi="Arial" w:cs="Arial"/>
          <w:sz w:val="20"/>
          <w:szCs w:val="20"/>
        </w:rPr>
        <w:t>-</w:t>
      </w:r>
      <w:r w:rsidRPr="000A284D">
        <w:rPr>
          <w:rFonts w:ascii="Arial" w:hAnsi="Arial" w:cs="Arial"/>
          <w:sz w:val="20"/>
          <w:szCs w:val="20"/>
        </w:rPr>
        <w:t>face.</w:t>
      </w:r>
    </w:p>
    <w:p w14:paraId="040C703F" w14:textId="77777777" w:rsidR="008C6631" w:rsidRPr="000A284D" w:rsidRDefault="008C6631" w:rsidP="006D29E6">
      <w:pPr>
        <w:spacing w:after="0" w:line="240" w:lineRule="auto"/>
        <w:jc w:val="both"/>
        <w:rPr>
          <w:rFonts w:ascii="Arial" w:hAnsi="Arial" w:cs="Arial"/>
          <w:sz w:val="20"/>
          <w:szCs w:val="20"/>
        </w:rPr>
      </w:pPr>
      <w:r w:rsidRPr="000A284D">
        <w:rPr>
          <w:rFonts w:ascii="Arial" w:hAnsi="Arial" w:cs="Arial"/>
          <w:sz w:val="20"/>
          <w:szCs w:val="20"/>
        </w:rPr>
        <w:t xml:space="preserve"> </w:t>
      </w:r>
    </w:p>
    <w:p w14:paraId="6C3AE345" w14:textId="5CEE105D" w:rsidR="008C6631" w:rsidRPr="000A284D" w:rsidRDefault="008C6631" w:rsidP="006D29E6">
      <w:pPr>
        <w:spacing w:after="0" w:line="240" w:lineRule="auto"/>
        <w:jc w:val="both"/>
        <w:rPr>
          <w:rFonts w:ascii="Arial" w:hAnsi="Arial" w:cs="Arial"/>
          <w:sz w:val="20"/>
          <w:szCs w:val="20"/>
        </w:rPr>
      </w:pPr>
      <w:r w:rsidRPr="000A284D">
        <w:rPr>
          <w:rFonts w:ascii="Arial" w:hAnsi="Arial" w:cs="Arial"/>
          <w:sz w:val="20"/>
          <w:szCs w:val="20"/>
        </w:rPr>
        <w:t>If the Local Authority</w:t>
      </w:r>
      <w:r w:rsidR="006D29E6" w:rsidRPr="000A284D">
        <w:rPr>
          <w:rFonts w:ascii="Arial" w:hAnsi="Arial" w:cs="Arial"/>
          <w:sz w:val="20"/>
          <w:szCs w:val="20"/>
        </w:rPr>
        <w:t xml:space="preserve"> </w:t>
      </w:r>
      <w:r w:rsidRPr="000A284D">
        <w:rPr>
          <w:rFonts w:ascii="Arial" w:hAnsi="Arial" w:cs="Arial"/>
          <w:sz w:val="20"/>
          <w:szCs w:val="20"/>
        </w:rPr>
        <w:t>does not believe it meets their threshold for further action and the DSL</w:t>
      </w:r>
      <w:r w:rsidR="002C6C98" w:rsidRPr="000A284D">
        <w:rPr>
          <w:rFonts w:ascii="Arial" w:hAnsi="Arial" w:cs="Arial"/>
          <w:sz w:val="20"/>
          <w:szCs w:val="20"/>
        </w:rPr>
        <w:t>/Safeguarding Lead</w:t>
      </w:r>
      <w:r w:rsidRPr="000A284D">
        <w:rPr>
          <w:rFonts w:ascii="Arial" w:hAnsi="Arial" w:cs="Arial"/>
          <w:sz w:val="20"/>
          <w:szCs w:val="20"/>
        </w:rPr>
        <w:t xml:space="preserve"> is not in agreement this must be challenged with the Local Authority. </w:t>
      </w:r>
    </w:p>
    <w:p w14:paraId="16BAEEFB" w14:textId="77777777" w:rsidR="00C321FF" w:rsidRPr="000A284D" w:rsidRDefault="00C321FF" w:rsidP="00AA6532">
      <w:pPr>
        <w:spacing w:after="0" w:line="240" w:lineRule="auto"/>
        <w:jc w:val="both"/>
        <w:rPr>
          <w:rFonts w:ascii="Arial" w:hAnsi="Arial" w:cs="Arial"/>
          <w:b/>
          <w:bCs/>
          <w:sz w:val="20"/>
          <w:szCs w:val="20"/>
        </w:rPr>
      </w:pPr>
    </w:p>
    <w:p w14:paraId="2F3AEDF2" w14:textId="77777777" w:rsidR="008C6631" w:rsidRPr="000A284D" w:rsidRDefault="00361F80" w:rsidP="008C4882">
      <w:pPr>
        <w:pStyle w:val="ListParagraph"/>
        <w:numPr>
          <w:ilvl w:val="1"/>
          <w:numId w:val="34"/>
        </w:numPr>
        <w:spacing w:after="0" w:line="240" w:lineRule="auto"/>
        <w:contextualSpacing w:val="0"/>
        <w:rPr>
          <w:rFonts w:ascii="Arial" w:hAnsi="Arial" w:cs="Arial"/>
          <w:b/>
          <w:bCs/>
          <w:sz w:val="20"/>
          <w:szCs w:val="20"/>
        </w:rPr>
      </w:pPr>
      <w:bookmarkStart w:id="16" w:name="_Toc108184627"/>
      <w:r w:rsidRPr="000A284D">
        <w:rPr>
          <w:rFonts w:ascii="Arial" w:hAnsi="Arial" w:cs="Arial"/>
          <w:b/>
          <w:bCs/>
          <w:sz w:val="20"/>
          <w:szCs w:val="20"/>
        </w:rPr>
        <w:t xml:space="preserve"> </w:t>
      </w:r>
      <w:r w:rsidR="008C6631" w:rsidRPr="000A284D">
        <w:rPr>
          <w:rFonts w:ascii="Arial" w:hAnsi="Arial" w:cs="Arial"/>
          <w:b/>
          <w:bCs/>
          <w:sz w:val="20"/>
          <w:szCs w:val="20"/>
        </w:rPr>
        <w:t>The immediate response to a report</w:t>
      </w:r>
      <w:bookmarkEnd w:id="16"/>
    </w:p>
    <w:p w14:paraId="6CE71ADA" w14:textId="77777777" w:rsidR="00684C7F" w:rsidRPr="000A284D" w:rsidRDefault="00684C7F" w:rsidP="008C4882">
      <w:pPr>
        <w:spacing w:after="0" w:line="240" w:lineRule="auto"/>
        <w:jc w:val="both"/>
        <w:rPr>
          <w:rFonts w:ascii="Arial" w:hAnsi="Arial" w:cs="Arial"/>
          <w:sz w:val="20"/>
          <w:szCs w:val="20"/>
        </w:rPr>
      </w:pPr>
    </w:p>
    <w:p w14:paraId="2E308B6F" w14:textId="32EA957D" w:rsidR="00200484" w:rsidRPr="000A284D" w:rsidRDefault="00EC3C8B" w:rsidP="008C4882">
      <w:pPr>
        <w:spacing w:after="0" w:line="240" w:lineRule="auto"/>
        <w:jc w:val="both"/>
        <w:rPr>
          <w:rFonts w:ascii="Arial" w:hAnsi="Arial" w:cs="Arial"/>
          <w:sz w:val="20"/>
          <w:szCs w:val="20"/>
        </w:rPr>
      </w:pPr>
      <w:r w:rsidRPr="000A284D">
        <w:rPr>
          <w:rFonts w:ascii="Arial" w:hAnsi="Arial" w:cs="Arial"/>
          <w:sz w:val="20"/>
          <w:szCs w:val="20"/>
        </w:rPr>
        <w:t>How</w:t>
      </w:r>
      <w:r w:rsidR="00985B89" w:rsidRPr="000A284D">
        <w:rPr>
          <w:rFonts w:ascii="Arial" w:hAnsi="Arial" w:cs="Arial"/>
          <w:sz w:val="20"/>
          <w:szCs w:val="20"/>
        </w:rPr>
        <w:t xml:space="preserve"> team members</w:t>
      </w:r>
      <w:r w:rsidRPr="000A284D">
        <w:rPr>
          <w:rFonts w:ascii="Arial" w:hAnsi="Arial" w:cs="Arial"/>
          <w:sz w:val="20"/>
          <w:szCs w:val="20"/>
        </w:rPr>
        <w:t xml:space="preserve"> respond to a report can encourage or undermine the confidence of future victims of sexual violence and sexual harassment to report or come forward.</w:t>
      </w:r>
      <w:r w:rsidR="008C4B71" w:rsidRPr="000A284D">
        <w:rPr>
          <w:rFonts w:ascii="Arial" w:hAnsi="Arial" w:cs="Arial"/>
          <w:sz w:val="20"/>
          <w:szCs w:val="20"/>
        </w:rPr>
        <w:t xml:space="preserve"> </w:t>
      </w:r>
      <w:r w:rsidR="001D27A6" w:rsidRPr="000A284D">
        <w:rPr>
          <w:rFonts w:ascii="Arial" w:hAnsi="Arial" w:cs="Arial"/>
          <w:sz w:val="20"/>
          <w:szCs w:val="20"/>
        </w:rPr>
        <w:t xml:space="preserve"> </w:t>
      </w:r>
      <w:r w:rsidR="007654CB" w:rsidRPr="000A284D">
        <w:rPr>
          <w:rFonts w:ascii="Arial" w:hAnsi="Arial" w:cs="Arial"/>
          <w:sz w:val="20"/>
          <w:szCs w:val="20"/>
        </w:rPr>
        <w:t>Team members</w:t>
      </w:r>
      <w:r w:rsidR="00847D34" w:rsidRPr="000A284D">
        <w:rPr>
          <w:rFonts w:ascii="Arial" w:hAnsi="Arial" w:cs="Arial"/>
          <w:sz w:val="20"/>
          <w:szCs w:val="20"/>
        </w:rPr>
        <w:t xml:space="preserve"> must:</w:t>
      </w:r>
    </w:p>
    <w:p w14:paraId="2B05A7FA" w14:textId="77777777" w:rsidR="001D27A6" w:rsidRPr="000A284D" w:rsidRDefault="001D27A6" w:rsidP="008C4882">
      <w:pPr>
        <w:spacing w:after="0" w:line="240" w:lineRule="auto"/>
        <w:jc w:val="both"/>
        <w:rPr>
          <w:rFonts w:ascii="Arial" w:hAnsi="Arial" w:cs="Arial"/>
          <w:sz w:val="20"/>
          <w:szCs w:val="20"/>
        </w:rPr>
      </w:pPr>
    </w:p>
    <w:p w14:paraId="1761FAA5" w14:textId="0B097819" w:rsidR="0083102F" w:rsidRPr="000A284D" w:rsidRDefault="00847D34" w:rsidP="000F06F9">
      <w:pPr>
        <w:pStyle w:val="ListParagraph"/>
        <w:numPr>
          <w:ilvl w:val="0"/>
          <w:numId w:val="18"/>
        </w:numPr>
        <w:spacing w:afterLines="10" w:after="24" w:line="240" w:lineRule="auto"/>
        <w:ind w:left="284" w:hanging="284"/>
        <w:contextualSpacing w:val="0"/>
        <w:jc w:val="both"/>
        <w:rPr>
          <w:rFonts w:ascii="Arial" w:hAnsi="Arial" w:cs="Arial"/>
          <w:sz w:val="20"/>
          <w:szCs w:val="20"/>
        </w:rPr>
      </w:pPr>
      <w:r w:rsidRPr="000A284D">
        <w:rPr>
          <w:rFonts w:ascii="Arial" w:hAnsi="Arial" w:cs="Arial"/>
          <w:sz w:val="20"/>
          <w:szCs w:val="20"/>
        </w:rPr>
        <w:t xml:space="preserve">Report any </w:t>
      </w:r>
      <w:r w:rsidR="008C4B71" w:rsidRPr="000A284D">
        <w:rPr>
          <w:rFonts w:ascii="Arial" w:hAnsi="Arial" w:cs="Arial"/>
          <w:sz w:val="20"/>
          <w:szCs w:val="20"/>
        </w:rPr>
        <w:t>concerns about a child’s welfare</w:t>
      </w:r>
      <w:r w:rsidR="008D58DF" w:rsidRPr="000A284D">
        <w:rPr>
          <w:rFonts w:ascii="Arial" w:hAnsi="Arial" w:cs="Arial"/>
          <w:sz w:val="20"/>
          <w:szCs w:val="20"/>
        </w:rPr>
        <w:t xml:space="preserve"> </w:t>
      </w:r>
      <w:r w:rsidR="008C4B71" w:rsidRPr="000A284D">
        <w:rPr>
          <w:rFonts w:ascii="Arial" w:hAnsi="Arial" w:cs="Arial"/>
          <w:sz w:val="20"/>
          <w:szCs w:val="20"/>
        </w:rPr>
        <w:t>immediately</w:t>
      </w:r>
      <w:r w:rsidR="0083102F" w:rsidRPr="000A284D">
        <w:rPr>
          <w:rFonts w:ascii="Arial" w:hAnsi="Arial" w:cs="Arial"/>
          <w:sz w:val="20"/>
          <w:szCs w:val="20"/>
        </w:rPr>
        <w:t xml:space="preserve"> to the DSL</w:t>
      </w:r>
      <w:r w:rsidR="00544DC6" w:rsidRPr="000A284D">
        <w:rPr>
          <w:rFonts w:ascii="Arial" w:hAnsi="Arial" w:cs="Arial"/>
          <w:sz w:val="20"/>
          <w:szCs w:val="20"/>
        </w:rPr>
        <w:t xml:space="preserve">/Safeguarding Lead </w:t>
      </w:r>
      <w:r w:rsidR="008C4B71" w:rsidRPr="000A284D">
        <w:rPr>
          <w:rFonts w:ascii="Arial" w:hAnsi="Arial" w:cs="Arial"/>
          <w:sz w:val="20"/>
          <w:szCs w:val="20"/>
        </w:rPr>
        <w:t>rather than wait</w:t>
      </w:r>
      <w:r w:rsidR="008D58DF" w:rsidRPr="000A284D">
        <w:rPr>
          <w:rFonts w:ascii="Arial" w:hAnsi="Arial" w:cs="Arial"/>
          <w:sz w:val="20"/>
          <w:szCs w:val="20"/>
        </w:rPr>
        <w:t>ing</w:t>
      </w:r>
      <w:r w:rsidR="008C4B71" w:rsidRPr="000A284D">
        <w:rPr>
          <w:rFonts w:ascii="Arial" w:hAnsi="Arial" w:cs="Arial"/>
          <w:sz w:val="20"/>
          <w:szCs w:val="20"/>
        </w:rPr>
        <w:t xml:space="preserve"> to be told. </w:t>
      </w:r>
      <w:r w:rsidR="0083102F" w:rsidRPr="000A284D">
        <w:rPr>
          <w:rFonts w:ascii="Arial" w:hAnsi="Arial" w:cs="Arial"/>
          <w:sz w:val="20"/>
          <w:szCs w:val="20"/>
        </w:rPr>
        <w:t>The DSL</w:t>
      </w:r>
      <w:r w:rsidR="00544DC6" w:rsidRPr="000A284D">
        <w:rPr>
          <w:rFonts w:ascii="Arial" w:hAnsi="Arial" w:cs="Arial"/>
          <w:sz w:val="20"/>
          <w:szCs w:val="20"/>
        </w:rPr>
        <w:t>/ Safeguarding Lead</w:t>
      </w:r>
      <w:r w:rsidR="0083102F" w:rsidRPr="000A284D">
        <w:rPr>
          <w:rFonts w:ascii="Arial" w:hAnsi="Arial" w:cs="Arial"/>
          <w:sz w:val="20"/>
          <w:szCs w:val="20"/>
        </w:rPr>
        <w:t xml:space="preserve"> will support the </w:t>
      </w:r>
      <w:r w:rsidR="00713CC8" w:rsidRPr="000A284D">
        <w:rPr>
          <w:rFonts w:ascii="Arial" w:hAnsi="Arial" w:cs="Arial"/>
          <w:sz w:val="20"/>
          <w:szCs w:val="20"/>
        </w:rPr>
        <w:t>team</w:t>
      </w:r>
      <w:r w:rsidR="0083102F" w:rsidRPr="000A284D">
        <w:rPr>
          <w:rFonts w:ascii="Arial" w:hAnsi="Arial" w:cs="Arial"/>
          <w:sz w:val="20"/>
          <w:szCs w:val="20"/>
        </w:rPr>
        <w:t xml:space="preserve"> member to report the information to other agencies as appropriate e.g., the placing authority and the police. </w:t>
      </w:r>
    </w:p>
    <w:p w14:paraId="24D943D7" w14:textId="10955537" w:rsidR="00A84379" w:rsidRPr="000A284D" w:rsidRDefault="008D58DF" w:rsidP="000F06F9">
      <w:pPr>
        <w:pStyle w:val="ListParagraph"/>
        <w:numPr>
          <w:ilvl w:val="0"/>
          <w:numId w:val="18"/>
        </w:numPr>
        <w:spacing w:afterLines="10" w:after="24" w:line="240" w:lineRule="auto"/>
        <w:ind w:left="284" w:hanging="284"/>
        <w:contextualSpacing w:val="0"/>
        <w:jc w:val="both"/>
        <w:rPr>
          <w:rFonts w:ascii="Arial" w:hAnsi="Arial" w:cs="Arial"/>
          <w:sz w:val="20"/>
          <w:szCs w:val="20"/>
        </w:rPr>
      </w:pPr>
      <w:r w:rsidRPr="000A284D">
        <w:rPr>
          <w:rFonts w:ascii="Arial" w:hAnsi="Arial" w:cs="Arial"/>
          <w:sz w:val="20"/>
          <w:szCs w:val="20"/>
        </w:rPr>
        <w:t>B</w:t>
      </w:r>
      <w:r w:rsidR="006D0E07" w:rsidRPr="000A284D">
        <w:rPr>
          <w:rFonts w:ascii="Arial" w:hAnsi="Arial" w:cs="Arial"/>
          <w:sz w:val="20"/>
          <w:szCs w:val="20"/>
        </w:rPr>
        <w:t>e able to reassure victims that they are being taken seriously and that they will be supported and kept safe. A victim should never be given the impression that they are creating a problem by reporting abuse, sexual violence or</w:t>
      </w:r>
      <w:r w:rsidR="000F06F9" w:rsidRPr="000A284D">
        <w:rPr>
          <w:rFonts w:ascii="Arial" w:hAnsi="Arial" w:cs="Arial"/>
          <w:sz w:val="20"/>
          <w:szCs w:val="20"/>
        </w:rPr>
        <w:t xml:space="preserve"> sexual</w:t>
      </w:r>
      <w:r w:rsidR="006D0E07" w:rsidRPr="000A284D">
        <w:rPr>
          <w:rFonts w:ascii="Arial" w:hAnsi="Arial" w:cs="Arial"/>
          <w:sz w:val="20"/>
          <w:szCs w:val="20"/>
        </w:rPr>
        <w:t xml:space="preserve"> </w:t>
      </w:r>
      <w:r w:rsidR="000F06F9" w:rsidRPr="000A284D">
        <w:rPr>
          <w:rFonts w:ascii="Arial" w:hAnsi="Arial" w:cs="Arial"/>
          <w:sz w:val="20"/>
          <w:szCs w:val="20"/>
        </w:rPr>
        <w:t>harassment.</w:t>
      </w:r>
      <w:r w:rsidR="00B16AC4" w:rsidRPr="000A284D">
        <w:rPr>
          <w:rFonts w:ascii="Arial" w:hAnsi="Arial" w:cs="Arial"/>
          <w:sz w:val="20"/>
          <w:szCs w:val="20"/>
        </w:rPr>
        <w:t xml:space="preserve"> </w:t>
      </w:r>
      <w:r w:rsidR="008C6631" w:rsidRPr="000A284D">
        <w:rPr>
          <w:rFonts w:ascii="Arial" w:hAnsi="Arial" w:cs="Arial"/>
          <w:sz w:val="20"/>
          <w:szCs w:val="20"/>
        </w:rPr>
        <w:t xml:space="preserve">All </w:t>
      </w:r>
      <w:r w:rsidR="00616463" w:rsidRPr="000A284D">
        <w:rPr>
          <w:rFonts w:ascii="Arial" w:hAnsi="Arial" w:cs="Arial"/>
          <w:sz w:val="20"/>
          <w:szCs w:val="20"/>
        </w:rPr>
        <w:t>team members</w:t>
      </w:r>
      <w:r w:rsidR="008C6631" w:rsidRPr="000A284D">
        <w:rPr>
          <w:rFonts w:ascii="Arial" w:hAnsi="Arial" w:cs="Arial"/>
          <w:sz w:val="20"/>
          <w:szCs w:val="20"/>
        </w:rPr>
        <w:t xml:space="preserve"> will be trained to manage a report. </w:t>
      </w:r>
    </w:p>
    <w:p w14:paraId="3E0C55EA" w14:textId="77777777" w:rsidR="008C6631" w:rsidRPr="000A284D" w:rsidRDefault="00A84379" w:rsidP="000F06F9">
      <w:pPr>
        <w:pStyle w:val="ListParagraph"/>
        <w:numPr>
          <w:ilvl w:val="0"/>
          <w:numId w:val="18"/>
        </w:numPr>
        <w:spacing w:afterLines="10" w:after="24" w:line="240" w:lineRule="auto"/>
        <w:ind w:left="284" w:hanging="284"/>
        <w:contextualSpacing w:val="0"/>
        <w:jc w:val="both"/>
        <w:rPr>
          <w:rFonts w:ascii="Arial" w:hAnsi="Arial" w:cs="Arial"/>
          <w:sz w:val="20"/>
          <w:szCs w:val="20"/>
        </w:rPr>
      </w:pPr>
      <w:r w:rsidRPr="000A284D">
        <w:rPr>
          <w:rFonts w:ascii="Arial" w:hAnsi="Arial" w:cs="Arial"/>
          <w:sz w:val="20"/>
          <w:szCs w:val="20"/>
        </w:rPr>
        <w:t xml:space="preserve">Explain, in such a way that avoids alarming or distressing children, that the law is in place to protect </w:t>
      </w:r>
      <w:r w:rsidR="00FE7062" w:rsidRPr="000A284D">
        <w:rPr>
          <w:rFonts w:ascii="Arial" w:hAnsi="Arial" w:cs="Arial"/>
          <w:sz w:val="20"/>
          <w:szCs w:val="20"/>
        </w:rPr>
        <w:t>them</w:t>
      </w:r>
      <w:r w:rsidRPr="000A284D">
        <w:rPr>
          <w:rFonts w:ascii="Arial" w:hAnsi="Arial" w:cs="Arial"/>
          <w:sz w:val="20"/>
          <w:szCs w:val="20"/>
        </w:rPr>
        <w:t xml:space="preserve"> rather than criminalise them.</w:t>
      </w:r>
    </w:p>
    <w:p w14:paraId="7A48BE6E" w14:textId="77777777" w:rsidR="005E7024" w:rsidRPr="000A284D" w:rsidRDefault="00DF68EE" w:rsidP="000F06F9">
      <w:pPr>
        <w:pStyle w:val="ListParagraph"/>
        <w:numPr>
          <w:ilvl w:val="0"/>
          <w:numId w:val="16"/>
        </w:numPr>
        <w:spacing w:afterLines="10" w:after="24" w:line="240" w:lineRule="auto"/>
        <w:ind w:left="284" w:hanging="284"/>
        <w:contextualSpacing w:val="0"/>
        <w:jc w:val="both"/>
        <w:rPr>
          <w:rFonts w:ascii="Arial" w:hAnsi="Arial" w:cs="Arial"/>
          <w:sz w:val="20"/>
          <w:szCs w:val="20"/>
        </w:rPr>
      </w:pPr>
      <w:r w:rsidRPr="000A284D">
        <w:rPr>
          <w:rFonts w:ascii="Arial" w:hAnsi="Arial" w:cs="Arial"/>
          <w:sz w:val="20"/>
          <w:szCs w:val="20"/>
        </w:rPr>
        <w:t>L</w:t>
      </w:r>
      <w:r w:rsidR="008C6631" w:rsidRPr="000A284D">
        <w:rPr>
          <w:rFonts w:ascii="Arial" w:hAnsi="Arial" w:cs="Arial"/>
          <w:sz w:val="20"/>
          <w:szCs w:val="20"/>
        </w:rPr>
        <w:t>isten, ask open questions and write down as much as possible. Language must be used that is not victim-</w:t>
      </w:r>
      <w:proofErr w:type="gramStart"/>
      <w:r w:rsidR="008C6631" w:rsidRPr="000A284D">
        <w:rPr>
          <w:rFonts w:ascii="Arial" w:hAnsi="Arial" w:cs="Arial"/>
          <w:sz w:val="20"/>
          <w:szCs w:val="20"/>
        </w:rPr>
        <w:t xml:space="preserve">blaming </w:t>
      </w:r>
      <w:r w:rsidR="00D86434" w:rsidRPr="000A284D">
        <w:rPr>
          <w:rFonts w:ascii="Arial" w:hAnsi="Arial" w:cs="Arial"/>
          <w:sz w:val="20"/>
          <w:szCs w:val="20"/>
        </w:rPr>
        <w:t xml:space="preserve"> or</w:t>
      </w:r>
      <w:proofErr w:type="gramEnd"/>
      <w:r w:rsidR="00D86434" w:rsidRPr="000A284D">
        <w:rPr>
          <w:rFonts w:ascii="Arial" w:hAnsi="Arial" w:cs="Arial"/>
          <w:sz w:val="20"/>
          <w:szCs w:val="20"/>
        </w:rPr>
        <w:t xml:space="preserve"> </w:t>
      </w:r>
      <w:r w:rsidR="008C6631" w:rsidRPr="000A284D">
        <w:rPr>
          <w:rFonts w:ascii="Arial" w:hAnsi="Arial" w:cs="Arial"/>
          <w:sz w:val="20"/>
          <w:szCs w:val="20"/>
        </w:rPr>
        <w:t>judgemental and reassure the child that they have not caused a problem by disclosing.</w:t>
      </w:r>
    </w:p>
    <w:p w14:paraId="53BE8CA7" w14:textId="3088E471" w:rsidR="00C840CB" w:rsidRPr="000A284D" w:rsidRDefault="00462CB0" w:rsidP="000F06F9">
      <w:pPr>
        <w:pStyle w:val="ListParagraph"/>
        <w:numPr>
          <w:ilvl w:val="0"/>
          <w:numId w:val="16"/>
        </w:numPr>
        <w:spacing w:afterLines="10" w:after="24" w:line="240" w:lineRule="auto"/>
        <w:ind w:left="284" w:hanging="284"/>
        <w:contextualSpacing w:val="0"/>
        <w:jc w:val="both"/>
        <w:rPr>
          <w:rFonts w:ascii="Arial" w:hAnsi="Arial" w:cs="Arial"/>
          <w:sz w:val="20"/>
          <w:szCs w:val="20"/>
        </w:rPr>
      </w:pPr>
      <w:r w:rsidRPr="000A284D">
        <w:rPr>
          <w:rFonts w:ascii="Arial" w:hAnsi="Arial" w:cs="Arial"/>
          <w:sz w:val="20"/>
          <w:szCs w:val="20"/>
        </w:rPr>
        <w:t>B</w:t>
      </w:r>
      <w:r w:rsidR="00C840CB" w:rsidRPr="000A284D">
        <w:rPr>
          <w:rFonts w:ascii="Arial" w:hAnsi="Arial" w:cs="Arial"/>
          <w:sz w:val="20"/>
          <w:szCs w:val="20"/>
        </w:rPr>
        <w:t xml:space="preserve">e aware that children may not feel ready or know how to tell someone that they are being abused, </w:t>
      </w:r>
      <w:r w:rsidR="00B64A73" w:rsidRPr="000A284D">
        <w:rPr>
          <w:rFonts w:ascii="Arial" w:hAnsi="Arial" w:cs="Arial"/>
          <w:sz w:val="20"/>
          <w:szCs w:val="20"/>
        </w:rPr>
        <w:t>exploited</w:t>
      </w:r>
      <w:r w:rsidR="00C840CB" w:rsidRPr="000A284D">
        <w:rPr>
          <w:rFonts w:ascii="Arial" w:hAnsi="Arial" w:cs="Arial"/>
          <w:sz w:val="20"/>
          <w:szCs w:val="20"/>
        </w:rPr>
        <w:t xml:space="preserve">, or neglected, and/or they may not recognise their experiences as harmful. For example, children may feel embarrassed, humiliated, or being threatened. </w:t>
      </w:r>
      <w:r w:rsidR="00761989" w:rsidRPr="000A284D">
        <w:rPr>
          <w:rFonts w:ascii="Arial" w:hAnsi="Arial" w:cs="Arial"/>
          <w:sz w:val="20"/>
          <w:szCs w:val="20"/>
        </w:rPr>
        <w:t xml:space="preserve">Children with learning difficulties, particularly those with multiple complex needs </w:t>
      </w:r>
      <w:r w:rsidR="00D66C41" w:rsidRPr="000A284D">
        <w:rPr>
          <w:rFonts w:ascii="Arial" w:hAnsi="Arial" w:cs="Arial"/>
          <w:sz w:val="20"/>
          <w:szCs w:val="20"/>
        </w:rPr>
        <w:t xml:space="preserve">may not the communication skills </w:t>
      </w:r>
      <w:r w:rsidR="00A17BAB" w:rsidRPr="000A284D">
        <w:rPr>
          <w:rFonts w:ascii="Arial" w:hAnsi="Arial" w:cs="Arial"/>
          <w:sz w:val="20"/>
          <w:szCs w:val="20"/>
        </w:rPr>
        <w:t xml:space="preserve">or </w:t>
      </w:r>
      <w:r w:rsidR="00D66C41" w:rsidRPr="000A284D">
        <w:rPr>
          <w:rFonts w:ascii="Arial" w:hAnsi="Arial" w:cs="Arial"/>
          <w:sz w:val="20"/>
          <w:szCs w:val="20"/>
        </w:rPr>
        <w:t xml:space="preserve">understanding to </w:t>
      </w:r>
      <w:r w:rsidR="00A17BAB" w:rsidRPr="000A284D">
        <w:rPr>
          <w:rFonts w:ascii="Arial" w:hAnsi="Arial" w:cs="Arial"/>
          <w:sz w:val="20"/>
          <w:szCs w:val="20"/>
        </w:rPr>
        <w:t xml:space="preserve">tell someone. </w:t>
      </w:r>
      <w:r w:rsidR="00C840CB" w:rsidRPr="000A284D">
        <w:rPr>
          <w:rFonts w:ascii="Arial" w:hAnsi="Arial" w:cs="Arial"/>
          <w:sz w:val="20"/>
          <w:szCs w:val="20"/>
        </w:rPr>
        <w:t xml:space="preserve">This should not prevent </w:t>
      </w:r>
      <w:r w:rsidR="00AF62C0" w:rsidRPr="000A284D">
        <w:rPr>
          <w:rFonts w:ascii="Arial" w:hAnsi="Arial" w:cs="Arial"/>
          <w:sz w:val="20"/>
          <w:szCs w:val="20"/>
        </w:rPr>
        <w:t>team members</w:t>
      </w:r>
      <w:r w:rsidR="00C840CB" w:rsidRPr="000A284D">
        <w:rPr>
          <w:rFonts w:ascii="Arial" w:hAnsi="Arial" w:cs="Arial"/>
          <w:sz w:val="20"/>
          <w:szCs w:val="20"/>
        </w:rPr>
        <w:t xml:space="preserve"> from having a professional curiosity and speaking to the DSL</w:t>
      </w:r>
      <w:r w:rsidR="004216CA" w:rsidRPr="000A284D">
        <w:rPr>
          <w:rFonts w:ascii="Arial" w:hAnsi="Arial" w:cs="Arial"/>
          <w:sz w:val="20"/>
          <w:szCs w:val="20"/>
        </w:rPr>
        <w:t>/Safeguarding Lead</w:t>
      </w:r>
      <w:r w:rsidR="00C840CB" w:rsidRPr="000A284D">
        <w:rPr>
          <w:rFonts w:ascii="Arial" w:hAnsi="Arial" w:cs="Arial"/>
          <w:sz w:val="20"/>
          <w:szCs w:val="20"/>
        </w:rPr>
        <w:t xml:space="preserve"> if they have concerns about a child. </w:t>
      </w:r>
      <w:r w:rsidRPr="000A284D">
        <w:rPr>
          <w:rFonts w:ascii="Arial" w:hAnsi="Arial" w:cs="Arial"/>
          <w:sz w:val="20"/>
          <w:szCs w:val="20"/>
        </w:rPr>
        <w:t xml:space="preserve">It is also important that </w:t>
      </w:r>
      <w:r w:rsidR="00AF62C0" w:rsidRPr="000A284D">
        <w:rPr>
          <w:rFonts w:ascii="Arial" w:hAnsi="Arial" w:cs="Arial"/>
          <w:sz w:val="20"/>
          <w:szCs w:val="20"/>
        </w:rPr>
        <w:t>team members</w:t>
      </w:r>
      <w:r w:rsidRPr="000A284D">
        <w:rPr>
          <w:rFonts w:ascii="Arial" w:hAnsi="Arial" w:cs="Arial"/>
          <w:sz w:val="20"/>
          <w:szCs w:val="20"/>
        </w:rPr>
        <w:t xml:space="preserve"> determine how best to build trusted relationships with children and young people which facilitate communication.</w:t>
      </w:r>
    </w:p>
    <w:p w14:paraId="7FBDE298" w14:textId="77777777" w:rsidR="006E6C65" w:rsidRPr="000A284D" w:rsidRDefault="00BD7B13" w:rsidP="000F06F9">
      <w:pPr>
        <w:pStyle w:val="ListParagraph"/>
        <w:numPr>
          <w:ilvl w:val="0"/>
          <w:numId w:val="16"/>
        </w:numPr>
        <w:spacing w:afterLines="10" w:after="24" w:line="240" w:lineRule="auto"/>
        <w:ind w:left="284" w:hanging="284"/>
        <w:contextualSpacing w:val="0"/>
        <w:jc w:val="both"/>
        <w:rPr>
          <w:rFonts w:ascii="Arial" w:hAnsi="Arial" w:cs="Arial"/>
          <w:sz w:val="20"/>
          <w:szCs w:val="20"/>
        </w:rPr>
      </w:pPr>
      <w:r w:rsidRPr="000A284D">
        <w:rPr>
          <w:rFonts w:ascii="Arial" w:hAnsi="Arial" w:cs="Arial"/>
          <w:sz w:val="20"/>
          <w:szCs w:val="20"/>
        </w:rPr>
        <w:t>Understand that v</w:t>
      </w:r>
      <w:r w:rsidR="00404126" w:rsidRPr="000A284D">
        <w:rPr>
          <w:rFonts w:ascii="Arial" w:hAnsi="Arial" w:cs="Arial"/>
          <w:sz w:val="20"/>
          <w:szCs w:val="20"/>
        </w:rPr>
        <w:t>ictims may not talk about the whole picture immediately. They may be more comfortable providing information on a piecemeal basis. It is essential that dialogue is kept open and encouraged.</w:t>
      </w:r>
    </w:p>
    <w:p w14:paraId="5026C4E6" w14:textId="78903C35" w:rsidR="005E7024" w:rsidRPr="000A284D" w:rsidRDefault="00404126" w:rsidP="000F06F9">
      <w:pPr>
        <w:pStyle w:val="ListParagraph"/>
        <w:numPr>
          <w:ilvl w:val="0"/>
          <w:numId w:val="16"/>
        </w:numPr>
        <w:spacing w:afterLines="10" w:after="24" w:line="240" w:lineRule="auto"/>
        <w:ind w:left="284" w:hanging="284"/>
        <w:contextualSpacing w:val="0"/>
        <w:jc w:val="both"/>
        <w:rPr>
          <w:rFonts w:ascii="Arial" w:hAnsi="Arial" w:cs="Arial"/>
          <w:sz w:val="20"/>
          <w:szCs w:val="20"/>
        </w:rPr>
      </w:pPr>
      <w:r w:rsidRPr="000A284D">
        <w:rPr>
          <w:rFonts w:ascii="Arial" w:hAnsi="Arial" w:cs="Arial"/>
          <w:sz w:val="20"/>
          <w:szCs w:val="20"/>
        </w:rPr>
        <w:t xml:space="preserve">When </w:t>
      </w:r>
      <w:proofErr w:type="gramStart"/>
      <w:r w:rsidRPr="000A284D">
        <w:rPr>
          <w:rFonts w:ascii="Arial" w:hAnsi="Arial" w:cs="Arial"/>
          <w:sz w:val="20"/>
          <w:szCs w:val="20"/>
        </w:rPr>
        <w:t>it is clear that ongoing</w:t>
      </w:r>
      <w:proofErr w:type="gramEnd"/>
      <w:r w:rsidRPr="000A284D">
        <w:rPr>
          <w:rFonts w:ascii="Arial" w:hAnsi="Arial" w:cs="Arial"/>
          <w:sz w:val="20"/>
          <w:szCs w:val="20"/>
        </w:rPr>
        <w:t xml:space="preserve"> support will be required, the victim </w:t>
      </w:r>
      <w:r w:rsidR="00DA1118" w:rsidRPr="000A284D">
        <w:rPr>
          <w:rFonts w:ascii="Arial" w:hAnsi="Arial" w:cs="Arial"/>
          <w:sz w:val="20"/>
          <w:szCs w:val="20"/>
        </w:rPr>
        <w:t xml:space="preserve">should be asked </w:t>
      </w:r>
      <w:r w:rsidRPr="000A284D">
        <w:rPr>
          <w:rFonts w:ascii="Arial" w:hAnsi="Arial" w:cs="Arial"/>
          <w:sz w:val="20"/>
          <w:szCs w:val="20"/>
        </w:rPr>
        <w:t xml:space="preserve">if they would find it helpful to have a designated trusted adult to talk to about their needs. The choice of any such adult should be the </w:t>
      </w:r>
      <w:r w:rsidR="00765C6A" w:rsidRPr="000A284D">
        <w:rPr>
          <w:rFonts w:ascii="Arial" w:hAnsi="Arial" w:cs="Arial"/>
          <w:sz w:val="20"/>
          <w:szCs w:val="20"/>
        </w:rPr>
        <w:t>victims</w:t>
      </w:r>
      <w:r w:rsidR="00BD7B13" w:rsidRPr="000A284D">
        <w:rPr>
          <w:rFonts w:ascii="Arial" w:hAnsi="Arial" w:cs="Arial"/>
          <w:sz w:val="20"/>
          <w:szCs w:val="20"/>
        </w:rPr>
        <w:t>,</w:t>
      </w:r>
      <w:r w:rsidRPr="000A284D">
        <w:rPr>
          <w:rFonts w:ascii="Arial" w:hAnsi="Arial" w:cs="Arial"/>
          <w:sz w:val="20"/>
          <w:szCs w:val="20"/>
        </w:rPr>
        <w:t xml:space="preserve"> as far as reasonably possible</w:t>
      </w:r>
      <w:r w:rsidR="0064702B" w:rsidRPr="000A284D">
        <w:rPr>
          <w:rFonts w:ascii="Arial" w:hAnsi="Arial" w:cs="Arial"/>
          <w:sz w:val="20"/>
          <w:szCs w:val="20"/>
        </w:rPr>
        <w:t>; their choice it should be</w:t>
      </w:r>
      <w:r w:rsidRPr="000A284D">
        <w:rPr>
          <w:rFonts w:ascii="Arial" w:hAnsi="Arial" w:cs="Arial"/>
          <w:sz w:val="20"/>
          <w:szCs w:val="20"/>
        </w:rPr>
        <w:t xml:space="preserve"> respect</w:t>
      </w:r>
      <w:r w:rsidR="008E0FB2" w:rsidRPr="000A284D">
        <w:rPr>
          <w:rFonts w:ascii="Arial" w:hAnsi="Arial" w:cs="Arial"/>
          <w:sz w:val="20"/>
          <w:szCs w:val="20"/>
        </w:rPr>
        <w:t>ed</w:t>
      </w:r>
      <w:r w:rsidRPr="000A284D">
        <w:rPr>
          <w:rFonts w:ascii="Arial" w:hAnsi="Arial" w:cs="Arial"/>
          <w:sz w:val="20"/>
          <w:szCs w:val="20"/>
        </w:rPr>
        <w:t xml:space="preserve"> and </w:t>
      </w:r>
      <w:r w:rsidR="0064702B" w:rsidRPr="000A284D">
        <w:rPr>
          <w:rFonts w:ascii="Arial" w:hAnsi="Arial" w:cs="Arial"/>
          <w:sz w:val="20"/>
          <w:szCs w:val="20"/>
        </w:rPr>
        <w:t>s</w:t>
      </w:r>
      <w:r w:rsidRPr="000A284D">
        <w:rPr>
          <w:rFonts w:ascii="Arial" w:hAnsi="Arial" w:cs="Arial"/>
          <w:sz w:val="20"/>
          <w:szCs w:val="20"/>
        </w:rPr>
        <w:t>upport</w:t>
      </w:r>
      <w:r w:rsidR="0064702B" w:rsidRPr="000A284D">
        <w:rPr>
          <w:rFonts w:ascii="Arial" w:hAnsi="Arial" w:cs="Arial"/>
          <w:sz w:val="20"/>
          <w:szCs w:val="20"/>
        </w:rPr>
        <w:t>ed</w:t>
      </w:r>
      <w:r w:rsidRPr="000A284D">
        <w:rPr>
          <w:rFonts w:ascii="Arial" w:hAnsi="Arial" w:cs="Arial"/>
          <w:sz w:val="20"/>
          <w:szCs w:val="20"/>
        </w:rPr>
        <w:t>.</w:t>
      </w:r>
    </w:p>
    <w:p w14:paraId="7A5C8A69" w14:textId="5B9FB0DD" w:rsidR="008C6631" w:rsidRPr="000A284D" w:rsidRDefault="00DF68EE" w:rsidP="000F06F9">
      <w:pPr>
        <w:pStyle w:val="ListParagraph"/>
        <w:numPr>
          <w:ilvl w:val="0"/>
          <w:numId w:val="16"/>
        </w:numPr>
        <w:spacing w:afterLines="10" w:after="24" w:line="240" w:lineRule="auto"/>
        <w:ind w:left="284" w:hanging="284"/>
        <w:contextualSpacing w:val="0"/>
        <w:jc w:val="both"/>
        <w:rPr>
          <w:rFonts w:ascii="Arial" w:hAnsi="Arial" w:cs="Arial"/>
          <w:sz w:val="20"/>
          <w:szCs w:val="20"/>
        </w:rPr>
      </w:pPr>
      <w:r w:rsidRPr="000A284D">
        <w:rPr>
          <w:rFonts w:ascii="Arial" w:hAnsi="Arial" w:cs="Arial"/>
          <w:sz w:val="20"/>
          <w:szCs w:val="20"/>
        </w:rPr>
        <w:lastRenderedPageBreak/>
        <w:t>N</w:t>
      </w:r>
      <w:r w:rsidR="008C6631" w:rsidRPr="000A284D">
        <w:rPr>
          <w:rFonts w:ascii="Arial" w:hAnsi="Arial" w:cs="Arial"/>
          <w:sz w:val="20"/>
          <w:szCs w:val="20"/>
        </w:rPr>
        <w:t xml:space="preserve">ot promise confidentiality as the concern will need to be shared further (for example, with the DSL or social care). </w:t>
      </w:r>
      <w:r w:rsidR="00AF62C0" w:rsidRPr="000A284D">
        <w:rPr>
          <w:rFonts w:ascii="Arial" w:hAnsi="Arial" w:cs="Arial"/>
          <w:sz w:val="20"/>
          <w:szCs w:val="20"/>
        </w:rPr>
        <w:t>Team members</w:t>
      </w:r>
      <w:r w:rsidR="008C6631" w:rsidRPr="000A284D">
        <w:rPr>
          <w:rFonts w:ascii="Arial" w:hAnsi="Arial" w:cs="Arial"/>
          <w:sz w:val="20"/>
          <w:szCs w:val="20"/>
        </w:rPr>
        <w:t xml:space="preserve"> will only share the report with those people who are necessary to progress it. Information can be legally shared even if the </w:t>
      </w:r>
      <w:r w:rsidR="00B743A5" w:rsidRPr="000A284D">
        <w:rPr>
          <w:rFonts w:ascii="Arial" w:hAnsi="Arial" w:cs="Arial"/>
          <w:sz w:val="20"/>
          <w:szCs w:val="20"/>
        </w:rPr>
        <w:t>child</w:t>
      </w:r>
      <w:r w:rsidR="008C6631" w:rsidRPr="000A284D">
        <w:rPr>
          <w:rFonts w:ascii="Arial" w:hAnsi="Arial" w:cs="Arial"/>
          <w:sz w:val="20"/>
          <w:szCs w:val="20"/>
        </w:rPr>
        <w:t xml:space="preserve"> states they do not want it to be. </w:t>
      </w:r>
    </w:p>
    <w:p w14:paraId="1502A78C" w14:textId="25F5B3E6" w:rsidR="001D27A6" w:rsidRPr="000A284D" w:rsidRDefault="005E3A4B" w:rsidP="000F06F9">
      <w:pPr>
        <w:pStyle w:val="ListParagraph"/>
        <w:numPr>
          <w:ilvl w:val="0"/>
          <w:numId w:val="16"/>
        </w:numPr>
        <w:spacing w:afterLines="10" w:after="24" w:line="240" w:lineRule="auto"/>
        <w:ind w:left="284" w:hanging="284"/>
        <w:contextualSpacing w:val="0"/>
        <w:jc w:val="both"/>
        <w:rPr>
          <w:rFonts w:ascii="Arial" w:hAnsi="Arial" w:cs="Arial"/>
          <w:sz w:val="20"/>
          <w:szCs w:val="20"/>
        </w:rPr>
      </w:pPr>
      <w:r w:rsidRPr="000A284D">
        <w:rPr>
          <w:rFonts w:ascii="Arial" w:hAnsi="Arial" w:cs="Arial"/>
          <w:sz w:val="20"/>
          <w:szCs w:val="20"/>
        </w:rPr>
        <w:t>Produce a</w:t>
      </w:r>
      <w:r w:rsidR="008C6631" w:rsidRPr="000A284D">
        <w:rPr>
          <w:rFonts w:ascii="Arial" w:hAnsi="Arial" w:cs="Arial"/>
          <w:sz w:val="20"/>
          <w:szCs w:val="20"/>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0A284D" w:rsidRDefault="00111677" w:rsidP="000F06F9">
      <w:pPr>
        <w:pStyle w:val="ListParagraph"/>
        <w:numPr>
          <w:ilvl w:val="0"/>
          <w:numId w:val="16"/>
        </w:numPr>
        <w:spacing w:afterLines="10" w:after="24" w:line="240" w:lineRule="auto"/>
        <w:ind w:left="284" w:hanging="284"/>
        <w:contextualSpacing w:val="0"/>
        <w:jc w:val="both"/>
        <w:rPr>
          <w:rFonts w:ascii="Arial" w:hAnsi="Arial" w:cs="Arial"/>
          <w:sz w:val="20"/>
          <w:szCs w:val="20"/>
        </w:rPr>
      </w:pPr>
      <w:r w:rsidRPr="000A284D">
        <w:rPr>
          <w:rFonts w:ascii="Arial" w:hAnsi="Arial" w:cs="Arial"/>
          <w:sz w:val="20"/>
          <w:szCs w:val="20"/>
        </w:rPr>
        <w:t xml:space="preserve">If the </w:t>
      </w:r>
      <w:r w:rsidR="00631F7C" w:rsidRPr="000A284D">
        <w:rPr>
          <w:rFonts w:ascii="Arial" w:hAnsi="Arial" w:cs="Arial"/>
          <w:sz w:val="20"/>
          <w:szCs w:val="20"/>
        </w:rPr>
        <w:t xml:space="preserve">concern </w:t>
      </w:r>
      <w:r w:rsidRPr="000A284D">
        <w:rPr>
          <w:rFonts w:ascii="Arial" w:hAnsi="Arial" w:cs="Arial"/>
          <w:sz w:val="20"/>
          <w:szCs w:val="20"/>
        </w:rPr>
        <w:t>involves</w:t>
      </w:r>
      <w:r w:rsidR="00631F7C" w:rsidRPr="000A284D">
        <w:rPr>
          <w:rFonts w:ascii="Arial" w:hAnsi="Arial" w:cs="Arial"/>
          <w:sz w:val="20"/>
          <w:szCs w:val="20"/>
        </w:rPr>
        <w:t xml:space="preserve"> online abuse</w:t>
      </w:r>
      <w:r w:rsidR="0037651C" w:rsidRPr="000A284D">
        <w:rPr>
          <w:rFonts w:ascii="Arial" w:hAnsi="Arial" w:cs="Arial"/>
          <w:sz w:val="20"/>
          <w:szCs w:val="20"/>
        </w:rPr>
        <w:t>, be aware</w:t>
      </w:r>
      <w:r w:rsidR="00F21ED4" w:rsidRPr="000A284D">
        <w:rPr>
          <w:rFonts w:ascii="Arial" w:hAnsi="Arial" w:cs="Arial"/>
          <w:sz w:val="20"/>
          <w:szCs w:val="20"/>
        </w:rPr>
        <w:t xml:space="preserve"> of</w:t>
      </w:r>
      <w:bookmarkStart w:id="17" w:name="_Hlk78272375"/>
      <w:r w:rsidR="00264F47" w:rsidRPr="000A284D">
        <w:rPr>
          <w:rFonts w:ascii="Arial" w:hAnsi="Arial" w:cs="Arial"/>
          <w:sz w:val="20"/>
          <w:szCs w:val="20"/>
        </w:rPr>
        <w:t xml:space="preserve"> the </w:t>
      </w:r>
      <w:r w:rsidR="00A733E6" w:rsidRPr="000A284D">
        <w:rPr>
          <w:rFonts w:ascii="Arial" w:hAnsi="Arial" w:cs="Arial"/>
          <w:sz w:val="20"/>
          <w:szCs w:val="20"/>
        </w:rPr>
        <w:t xml:space="preserve">DfE </w:t>
      </w:r>
      <w:r w:rsidR="00264F47" w:rsidRPr="000A284D">
        <w:rPr>
          <w:rFonts w:ascii="Arial" w:hAnsi="Arial" w:cs="Arial"/>
          <w:sz w:val="20"/>
          <w:szCs w:val="20"/>
        </w:rPr>
        <w:t>advice</w:t>
      </w:r>
      <w:r w:rsidR="008B08E0" w:rsidRPr="000A284D">
        <w:rPr>
          <w:rFonts w:ascii="Arial" w:hAnsi="Arial" w:cs="Arial"/>
          <w:sz w:val="20"/>
          <w:szCs w:val="20"/>
        </w:rPr>
        <w:t xml:space="preserve"> about</w:t>
      </w:r>
      <w:r w:rsidR="00264F47" w:rsidRPr="000A284D">
        <w:rPr>
          <w:rFonts w:ascii="Arial" w:hAnsi="Arial" w:cs="Arial"/>
          <w:sz w:val="20"/>
          <w:szCs w:val="20"/>
        </w:rPr>
        <w:t xml:space="preserve"> </w:t>
      </w:r>
      <w:hyperlink r:id="rId33" w:history="1">
        <w:r w:rsidR="00A733E6" w:rsidRPr="000A284D">
          <w:rPr>
            <w:rStyle w:val="Hyperlink"/>
            <w:rFonts w:ascii="Arial" w:hAnsi="Arial" w:cs="Arial"/>
            <w:b/>
            <w:bCs/>
            <w:sz w:val="20"/>
            <w:szCs w:val="20"/>
          </w:rPr>
          <w:t>Searching, Screening and Confiscation</w:t>
        </w:r>
      </w:hyperlink>
      <w:r w:rsidR="009E2254" w:rsidRPr="000A284D">
        <w:rPr>
          <w:rStyle w:val="Hyperlink"/>
          <w:rFonts w:ascii="Arial" w:hAnsi="Arial" w:cs="Arial"/>
          <w:b/>
          <w:bCs/>
          <w:sz w:val="20"/>
          <w:szCs w:val="20"/>
          <w:u w:val="none"/>
        </w:rPr>
        <w:t xml:space="preserve"> </w:t>
      </w:r>
      <w:bookmarkEnd w:id="17"/>
      <w:r w:rsidR="00264F47" w:rsidRPr="000A284D">
        <w:rPr>
          <w:rStyle w:val="Hyperlink"/>
          <w:rFonts w:ascii="Arial" w:hAnsi="Arial" w:cs="Arial"/>
          <w:color w:val="auto"/>
          <w:sz w:val="20"/>
          <w:szCs w:val="20"/>
          <w:u w:val="none"/>
        </w:rPr>
        <w:t>and</w:t>
      </w:r>
      <w:r w:rsidR="00264F47" w:rsidRPr="000A284D">
        <w:rPr>
          <w:rStyle w:val="Hyperlink"/>
          <w:rFonts w:ascii="Arial" w:hAnsi="Arial" w:cs="Arial"/>
          <w:b/>
          <w:bCs/>
          <w:sz w:val="20"/>
          <w:szCs w:val="20"/>
          <w:u w:val="none"/>
        </w:rPr>
        <w:t xml:space="preserve"> </w:t>
      </w:r>
      <w:hyperlink r:id="rId34" w:history="1">
        <w:r w:rsidR="00264F47" w:rsidRPr="000A284D">
          <w:rPr>
            <w:rStyle w:val="Hyperlink"/>
            <w:rFonts w:ascii="Arial" w:hAnsi="Arial" w:cs="Arial"/>
            <w:b/>
            <w:bCs/>
            <w:sz w:val="20"/>
            <w:szCs w:val="20"/>
          </w:rPr>
          <w:t>Sharing nudes and semi-nudes</w:t>
        </w:r>
      </w:hyperlink>
      <w:r w:rsidR="00606258" w:rsidRPr="000A284D">
        <w:rPr>
          <w:rFonts w:ascii="Arial" w:hAnsi="Arial" w:cs="Arial"/>
          <w:sz w:val="20"/>
          <w:szCs w:val="20"/>
        </w:rPr>
        <w:t>.</w:t>
      </w:r>
      <w:r w:rsidR="00F21ED4" w:rsidRPr="000A284D">
        <w:rPr>
          <w:rFonts w:ascii="Arial" w:hAnsi="Arial" w:cs="Arial"/>
          <w:sz w:val="20"/>
          <w:szCs w:val="20"/>
        </w:rPr>
        <w:t xml:space="preserve"> Th</w:t>
      </w:r>
      <w:r w:rsidRPr="000A284D">
        <w:rPr>
          <w:rFonts w:ascii="Arial" w:hAnsi="Arial" w:cs="Arial"/>
          <w:sz w:val="20"/>
          <w:szCs w:val="20"/>
        </w:rPr>
        <w:t>is</w:t>
      </w:r>
      <w:r w:rsidR="00F21ED4" w:rsidRPr="000A284D">
        <w:rPr>
          <w:rFonts w:ascii="Arial" w:hAnsi="Arial" w:cs="Arial"/>
          <w:sz w:val="20"/>
          <w:szCs w:val="20"/>
        </w:rPr>
        <w:t xml:space="preserve"> provides more details on</w:t>
      </w:r>
      <w:r w:rsidR="004D5A06" w:rsidRPr="000A284D">
        <w:rPr>
          <w:rFonts w:ascii="Arial" w:hAnsi="Arial" w:cs="Arial"/>
          <w:sz w:val="20"/>
          <w:szCs w:val="20"/>
        </w:rPr>
        <w:t xml:space="preserve"> </w:t>
      </w:r>
      <w:r w:rsidR="00F21ED4" w:rsidRPr="000A284D">
        <w:rPr>
          <w:rFonts w:ascii="Arial" w:hAnsi="Arial" w:cs="Arial"/>
          <w:sz w:val="20"/>
          <w:szCs w:val="20"/>
        </w:rPr>
        <w:t>what to do when viewing an image is unavoidable.</w:t>
      </w:r>
      <w:r w:rsidR="00E71EFC" w:rsidRPr="000A284D">
        <w:rPr>
          <w:rFonts w:ascii="Arial" w:hAnsi="Arial" w:cs="Arial"/>
          <w:sz w:val="20"/>
          <w:szCs w:val="20"/>
        </w:rPr>
        <w:t xml:space="preserve"> </w:t>
      </w:r>
      <w:r w:rsidR="00F21ED4" w:rsidRPr="000A284D">
        <w:rPr>
          <w:rFonts w:ascii="Arial" w:hAnsi="Arial" w:cs="Arial"/>
          <w:b/>
          <w:bCs/>
          <w:sz w:val="20"/>
          <w:szCs w:val="20"/>
        </w:rPr>
        <w:t>The key consideration is</w:t>
      </w:r>
      <w:r w:rsidR="00E3648F" w:rsidRPr="000A284D">
        <w:rPr>
          <w:rFonts w:ascii="Arial" w:hAnsi="Arial" w:cs="Arial"/>
          <w:b/>
          <w:bCs/>
          <w:sz w:val="20"/>
          <w:szCs w:val="20"/>
        </w:rPr>
        <w:t xml:space="preserve"> </w:t>
      </w:r>
      <w:r w:rsidR="00236AB8" w:rsidRPr="000A284D">
        <w:rPr>
          <w:rFonts w:ascii="Arial" w:hAnsi="Arial" w:cs="Arial"/>
          <w:b/>
          <w:bCs/>
          <w:sz w:val="20"/>
          <w:szCs w:val="20"/>
        </w:rPr>
        <w:t>f</w:t>
      </w:r>
      <w:r w:rsidR="00E3648F" w:rsidRPr="000A284D">
        <w:rPr>
          <w:rFonts w:ascii="Arial" w:hAnsi="Arial" w:cs="Arial"/>
          <w:b/>
          <w:bCs/>
          <w:sz w:val="20"/>
          <w:szCs w:val="20"/>
        </w:rPr>
        <w:t xml:space="preserve">or </w:t>
      </w:r>
      <w:r w:rsidR="006579D6" w:rsidRPr="000A284D">
        <w:rPr>
          <w:rFonts w:ascii="Arial" w:hAnsi="Arial" w:cs="Arial"/>
          <w:b/>
          <w:bCs/>
          <w:sz w:val="20"/>
          <w:szCs w:val="20"/>
        </w:rPr>
        <w:t>team members</w:t>
      </w:r>
      <w:r w:rsidR="00E3648F" w:rsidRPr="000A284D">
        <w:rPr>
          <w:rFonts w:ascii="Arial" w:hAnsi="Arial" w:cs="Arial"/>
          <w:b/>
          <w:bCs/>
          <w:sz w:val="20"/>
          <w:szCs w:val="20"/>
        </w:rPr>
        <w:t xml:space="preserve"> not to view or forward illegal images of a child. </w:t>
      </w:r>
      <w:r w:rsidR="00E3648F" w:rsidRPr="000A284D">
        <w:rPr>
          <w:rFonts w:ascii="Arial" w:hAnsi="Arial" w:cs="Arial"/>
          <w:sz w:val="20"/>
          <w:szCs w:val="20"/>
        </w:rPr>
        <w:t>In some cases, it may be more</w:t>
      </w:r>
      <w:r w:rsidR="00573552" w:rsidRPr="000A284D">
        <w:rPr>
          <w:rFonts w:ascii="Arial" w:hAnsi="Arial" w:cs="Arial"/>
          <w:sz w:val="20"/>
          <w:szCs w:val="20"/>
        </w:rPr>
        <w:t xml:space="preserve"> appropriate to confiscate</w:t>
      </w:r>
      <w:r w:rsidR="009E2254" w:rsidRPr="000A284D">
        <w:rPr>
          <w:rFonts w:ascii="Arial" w:hAnsi="Arial" w:cs="Arial"/>
          <w:sz w:val="20"/>
          <w:szCs w:val="20"/>
        </w:rPr>
        <w:t xml:space="preserve"> devices</w:t>
      </w:r>
      <w:r w:rsidR="008E0FB2" w:rsidRPr="000A284D">
        <w:rPr>
          <w:rFonts w:ascii="Arial" w:hAnsi="Arial" w:cs="Arial"/>
          <w:sz w:val="20"/>
          <w:szCs w:val="20"/>
        </w:rPr>
        <w:t xml:space="preserve"> </w:t>
      </w:r>
      <w:r w:rsidR="00E3648F" w:rsidRPr="000A284D">
        <w:rPr>
          <w:rFonts w:ascii="Arial" w:hAnsi="Arial" w:cs="Arial"/>
          <w:sz w:val="20"/>
          <w:szCs w:val="20"/>
        </w:rPr>
        <w:t>to preserve evidence and hand them to the police for inspection.</w:t>
      </w:r>
    </w:p>
    <w:p w14:paraId="4107A0C5" w14:textId="77777777" w:rsidR="0064702B" w:rsidRPr="000A284D" w:rsidRDefault="0064702B" w:rsidP="00935A67">
      <w:pPr>
        <w:spacing w:after="0" w:line="240" w:lineRule="auto"/>
        <w:rPr>
          <w:rFonts w:ascii="Arial" w:hAnsi="Arial" w:cs="Arial"/>
          <w:b/>
          <w:bCs/>
          <w:sz w:val="20"/>
          <w:szCs w:val="20"/>
        </w:rPr>
      </w:pPr>
      <w:bookmarkStart w:id="18" w:name="_Toc108184628"/>
    </w:p>
    <w:p w14:paraId="5CAF7271" w14:textId="0BB9A82D" w:rsidR="004E69E3" w:rsidRPr="000A284D" w:rsidRDefault="00CF0021" w:rsidP="00361F80">
      <w:pPr>
        <w:spacing w:after="0" w:line="240" w:lineRule="auto"/>
        <w:rPr>
          <w:rFonts w:ascii="Arial" w:hAnsi="Arial" w:cs="Arial"/>
          <w:b/>
          <w:bCs/>
          <w:sz w:val="20"/>
          <w:szCs w:val="20"/>
        </w:rPr>
      </w:pPr>
      <w:r w:rsidRPr="000A284D">
        <w:rPr>
          <w:rFonts w:ascii="Arial" w:hAnsi="Arial" w:cs="Arial"/>
          <w:b/>
          <w:bCs/>
          <w:sz w:val="20"/>
          <w:szCs w:val="20"/>
        </w:rPr>
        <w:t>5</w:t>
      </w:r>
      <w:r w:rsidR="00D72F70" w:rsidRPr="000A284D">
        <w:rPr>
          <w:rFonts w:ascii="Arial" w:hAnsi="Arial" w:cs="Arial"/>
          <w:b/>
          <w:bCs/>
          <w:sz w:val="20"/>
          <w:szCs w:val="20"/>
        </w:rPr>
        <w:t xml:space="preserve">.2 </w:t>
      </w:r>
      <w:r w:rsidR="008C6631" w:rsidRPr="000A284D">
        <w:rPr>
          <w:rFonts w:ascii="Arial" w:hAnsi="Arial" w:cs="Arial"/>
          <w:b/>
          <w:bCs/>
          <w:sz w:val="20"/>
          <w:szCs w:val="20"/>
        </w:rPr>
        <w:t>Considerations by the School</w:t>
      </w:r>
      <w:bookmarkEnd w:id="18"/>
      <w:r w:rsidR="00936592" w:rsidRPr="000A284D">
        <w:rPr>
          <w:rFonts w:ascii="Arial" w:hAnsi="Arial" w:cs="Arial"/>
          <w:b/>
          <w:bCs/>
          <w:sz w:val="20"/>
          <w:szCs w:val="20"/>
        </w:rPr>
        <w:t>/</w:t>
      </w:r>
      <w:r w:rsidR="0016566D" w:rsidRPr="000A284D">
        <w:rPr>
          <w:rFonts w:ascii="Arial" w:hAnsi="Arial" w:cs="Arial"/>
          <w:b/>
          <w:bCs/>
          <w:sz w:val="20"/>
          <w:szCs w:val="20"/>
        </w:rPr>
        <w:t>College/</w:t>
      </w:r>
      <w:r w:rsidR="00936592" w:rsidRPr="000A284D">
        <w:rPr>
          <w:rFonts w:ascii="Arial" w:hAnsi="Arial" w:cs="Arial"/>
          <w:b/>
          <w:bCs/>
          <w:sz w:val="20"/>
          <w:szCs w:val="20"/>
        </w:rPr>
        <w:t>Home</w:t>
      </w:r>
    </w:p>
    <w:p w14:paraId="51C640D3" w14:textId="77777777" w:rsidR="00361F80" w:rsidRPr="000A284D" w:rsidRDefault="00361F80" w:rsidP="00361F80">
      <w:pPr>
        <w:spacing w:after="0" w:line="240" w:lineRule="auto"/>
        <w:rPr>
          <w:rFonts w:ascii="Arial" w:hAnsi="Arial" w:cs="Arial"/>
          <w:sz w:val="20"/>
          <w:szCs w:val="20"/>
        </w:rPr>
      </w:pPr>
    </w:p>
    <w:p w14:paraId="3DB1CE72" w14:textId="77777777" w:rsidR="00361F80" w:rsidRPr="000A284D" w:rsidRDefault="008C6631" w:rsidP="00361F80">
      <w:pPr>
        <w:spacing w:after="0" w:line="240" w:lineRule="auto"/>
        <w:rPr>
          <w:rFonts w:ascii="Arial" w:hAnsi="Arial" w:cs="Arial"/>
          <w:sz w:val="20"/>
          <w:szCs w:val="20"/>
        </w:rPr>
      </w:pPr>
      <w:r w:rsidRPr="000A284D">
        <w:rPr>
          <w:rFonts w:ascii="Arial" w:hAnsi="Arial" w:cs="Arial"/>
          <w:sz w:val="20"/>
          <w:szCs w:val="20"/>
        </w:rPr>
        <w:t xml:space="preserve">The </w:t>
      </w:r>
      <w:r w:rsidR="008E5D35" w:rsidRPr="000A284D">
        <w:rPr>
          <w:rFonts w:ascii="Arial" w:hAnsi="Arial" w:cs="Arial"/>
          <w:sz w:val="20"/>
          <w:szCs w:val="20"/>
        </w:rPr>
        <w:t>school/college/home</w:t>
      </w:r>
      <w:r w:rsidRPr="000A284D">
        <w:rPr>
          <w:rFonts w:ascii="Arial" w:hAnsi="Arial" w:cs="Arial"/>
          <w:sz w:val="20"/>
          <w:szCs w:val="20"/>
        </w:rPr>
        <w:t xml:space="preserve"> will consider:</w:t>
      </w:r>
    </w:p>
    <w:p w14:paraId="6949C58D" w14:textId="77777777" w:rsidR="008C6631" w:rsidRPr="000A284D" w:rsidRDefault="008C6631" w:rsidP="00361F80">
      <w:pPr>
        <w:spacing w:after="0" w:line="240" w:lineRule="auto"/>
        <w:rPr>
          <w:rFonts w:ascii="Arial" w:hAnsi="Arial" w:cs="Arial"/>
          <w:sz w:val="20"/>
          <w:szCs w:val="20"/>
        </w:rPr>
      </w:pPr>
    </w:p>
    <w:p w14:paraId="4E2C9FC4" w14:textId="77777777" w:rsidR="008C6631" w:rsidRPr="000A284D" w:rsidRDefault="008C6631" w:rsidP="00361F80">
      <w:pPr>
        <w:spacing w:after="0" w:line="240" w:lineRule="auto"/>
        <w:ind w:left="284" w:hanging="284"/>
        <w:jc w:val="both"/>
        <w:rPr>
          <w:rFonts w:ascii="Arial" w:hAnsi="Arial" w:cs="Arial"/>
          <w:sz w:val="20"/>
          <w:szCs w:val="20"/>
        </w:rPr>
      </w:pPr>
      <w:r w:rsidRPr="000A284D">
        <w:rPr>
          <w:rFonts w:ascii="Arial" w:hAnsi="Arial" w:cs="Arial"/>
          <w:sz w:val="20"/>
          <w:szCs w:val="20"/>
        </w:rPr>
        <w:t xml:space="preserve">• </w:t>
      </w:r>
      <w:r w:rsidR="00E71EFC" w:rsidRPr="000A284D">
        <w:rPr>
          <w:rFonts w:ascii="Arial" w:hAnsi="Arial" w:cs="Arial"/>
          <w:sz w:val="20"/>
          <w:szCs w:val="20"/>
        </w:rPr>
        <w:tab/>
      </w:r>
      <w:r w:rsidRPr="000A284D">
        <w:rPr>
          <w:rFonts w:ascii="Arial" w:hAnsi="Arial" w:cs="Arial"/>
          <w:sz w:val="20"/>
          <w:szCs w:val="20"/>
        </w:rPr>
        <w:t xml:space="preserve">The wishes of the victim in terms of how they want to proceed. This is especially important in the context of sexual violence and sexual </w:t>
      </w:r>
      <w:proofErr w:type="gramStart"/>
      <w:r w:rsidRPr="000A284D">
        <w:rPr>
          <w:rFonts w:ascii="Arial" w:hAnsi="Arial" w:cs="Arial"/>
          <w:sz w:val="20"/>
          <w:szCs w:val="20"/>
        </w:rPr>
        <w:t>harassment;</w:t>
      </w:r>
      <w:proofErr w:type="gramEnd"/>
      <w:r w:rsidRPr="000A284D">
        <w:rPr>
          <w:rFonts w:ascii="Arial" w:hAnsi="Arial" w:cs="Arial"/>
          <w:sz w:val="20"/>
          <w:szCs w:val="20"/>
        </w:rPr>
        <w:t xml:space="preserve"> </w:t>
      </w:r>
    </w:p>
    <w:p w14:paraId="20FA1179" w14:textId="77777777" w:rsidR="008C6631" w:rsidRPr="000A284D" w:rsidRDefault="008C6631" w:rsidP="00361F80">
      <w:pPr>
        <w:spacing w:after="0" w:line="240" w:lineRule="auto"/>
        <w:ind w:left="284" w:hanging="284"/>
        <w:jc w:val="both"/>
        <w:rPr>
          <w:rFonts w:ascii="Arial" w:hAnsi="Arial" w:cs="Arial"/>
          <w:sz w:val="20"/>
          <w:szCs w:val="20"/>
        </w:rPr>
      </w:pPr>
      <w:r w:rsidRPr="000A284D">
        <w:rPr>
          <w:rFonts w:ascii="Arial" w:hAnsi="Arial" w:cs="Arial"/>
          <w:sz w:val="20"/>
          <w:szCs w:val="20"/>
        </w:rPr>
        <w:t xml:space="preserve">• </w:t>
      </w:r>
      <w:r w:rsidR="00E71EFC" w:rsidRPr="000A284D">
        <w:rPr>
          <w:rFonts w:ascii="Arial" w:hAnsi="Arial" w:cs="Arial"/>
          <w:sz w:val="20"/>
          <w:szCs w:val="20"/>
        </w:rPr>
        <w:tab/>
      </w:r>
      <w:r w:rsidRPr="000A284D">
        <w:rPr>
          <w:rFonts w:ascii="Arial" w:hAnsi="Arial" w:cs="Arial"/>
          <w:sz w:val="20"/>
          <w:szCs w:val="20"/>
        </w:rPr>
        <w:t xml:space="preserve">The nature of the alleged incident(s), including whether a crime may have been committed and consideration of harmful sexual </w:t>
      </w:r>
      <w:proofErr w:type="gramStart"/>
      <w:r w:rsidRPr="000A284D">
        <w:rPr>
          <w:rFonts w:ascii="Arial" w:hAnsi="Arial" w:cs="Arial"/>
          <w:sz w:val="20"/>
          <w:szCs w:val="20"/>
        </w:rPr>
        <w:t>behaviour;</w:t>
      </w:r>
      <w:proofErr w:type="gramEnd"/>
      <w:r w:rsidRPr="000A284D">
        <w:rPr>
          <w:rFonts w:ascii="Arial" w:hAnsi="Arial" w:cs="Arial"/>
          <w:sz w:val="20"/>
          <w:szCs w:val="20"/>
        </w:rPr>
        <w:t xml:space="preserve"> </w:t>
      </w:r>
    </w:p>
    <w:p w14:paraId="347D1EAF" w14:textId="77777777" w:rsidR="008C6631" w:rsidRPr="000A284D" w:rsidRDefault="008C6631" w:rsidP="00361F80">
      <w:pPr>
        <w:spacing w:after="0" w:line="240" w:lineRule="auto"/>
        <w:ind w:left="284" w:hanging="284"/>
        <w:jc w:val="both"/>
        <w:rPr>
          <w:rFonts w:ascii="Arial" w:hAnsi="Arial" w:cs="Arial"/>
          <w:sz w:val="20"/>
          <w:szCs w:val="20"/>
        </w:rPr>
      </w:pPr>
      <w:r w:rsidRPr="000A284D">
        <w:rPr>
          <w:rFonts w:ascii="Arial" w:hAnsi="Arial" w:cs="Arial"/>
          <w:sz w:val="20"/>
          <w:szCs w:val="20"/>
        </w:rPr>
        <w:t xml:space="preserve">• </w:t>
      </w:r>
      <w:r w:rsidR="00E71EFC" w:rsidRPr="000A284D">
        <w:rPr>
          <w:rFonts w:ascii="Arial" w:hAnsi="Arial" w:cs="Arial"/>
          <w:sz w:val="20"/>
          <w:szCs w:val="20"/>
        </w:rPr>
        <w:tab/>
      </w:r>
      <w:r w:rsidRPr="000A284D">
        <w:rPr>
          <w:rFonts w:ascii="Arial" w:hAnsi="Arial" w:cs="Arial"/>
          <w:sz w:val="20"/>
          <w:szCs w:val="20"/>
        </w:rPr>
        <w:t xml:space="preserve">The ages and developmental stages of the children </w:t>
      </w:r>
      <w:proofErr w:type="gramStart"/>
      <w:r w:rsidRPr="000A284D">
        <w:rPr>
          <w:rFonts w:ascii="Arial" w:hAnsi="Arial" w:cs="Arial"/>
          <w:sz w:val="20"/>
          <w:szCs w:val="20"/>
        </w:rPr>
        <w:t>involved;</w:t>
      </w:r>
      <w:proofErr w:type="gramEnd"/>
      <w:r w:rsidRPr="000A284D">
        <w:rPr>
          <w:rFonts w:ascii="Arial" w:hAnsi="Arial" w:cs="Arial"/>
          <w:sz w:val="20"/>
          <w:szCs w:val="20"/>
        </w:rPr>
        <w:t xml:space="preserve"> </w:t>
      </w:r>
    </w:p>
    <w:p w14:paraId="3F0EDD3E" w14:textId="77777777" w:rsidR="008C6631" w:rsidRPr="000A284D" w:rsidRDefault="008C6631" w:rsidP="00A77883">
      <w:pPr>
        <w:spacing w:after="0" w:line="240" w:lineRule="auto"/>
        <w:ind w:left="284" w:hanging="284"/>
        <w:jc w:val="both"/>
        <w:rPr>
          <w:rFonts w:ascii="Arial" w:hAnsi="Arial" w:cs="Arial"/>
          <w:sz w:val="20"/>
          <w:szCs w:val="20"/>
        </w:rPr>
      </w:pPr>
      <w:r w:rsidRPr="000A284D">
        <w:rPr>
          <w:rFonts w:ascii="Arial" w:hAnsi="Arial" w:cs="Arial"/>
          <w:sz w:val="20"/>
          <w:szCs w:val="20"/>
        </w:rPr>
        <w:t xml:space="preserve">• </w:t>
      </w:r>
      <w:r w:rsidR="00E71EFC" w:rsidRPr="000A284D">
        <w:rPr>
          <w:rFonts w:ascii="Arial" w:hAnsi="Arial" w:cs="Arial"/>
          <w:sz w:val="20"/>
          <w:szCs w:val="20"/>
        </w:rPr>
        <w:tab/>
      </w:r>
      <w:r w:rsidRPr="000A284D">
        <w:rPr>
          <w:rFonts w:ascii="Arial" w:hAnsi="Arial" w:cs="Arial"/>
          <w:sz w:val="20"/>
          <w:szCs w:val="20"/>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0A284D" w:rsidRDefault="008C6631" w:rsidP="00361F80">
      <w:pPr>
        <w:pStyle w:val="ListParagraph"/>
        <w:numPr>
          <w:ilvl w:val="0"/>
          <w:numId w:val="19"/>
        </w:numPr>
        <w:spacing w:after="0" w:line="240" w:lineRule="auto"/>
        <w:ind w:left="284" w:hanging="284"/>
        <w:contextualSpacing w:val="0"/>
        <w:jc w:val="both"/>
        <w:rPr>
          <w:rFonts w:ascii="Arial" w:hAnsi="Arial" w:cs="Arial"/>
          <w:sz w:val="20"/>
          <w:szCs w:val="20"/>
        </w:rPr>
      </w:pPr>
      <w:r w:rsidRPr="000A284D">
        <w:rPr>
          <w:rFonts w:ascii="Arial" w:hAnsi="Arial" w:cs="Arial"/>
          <w:sz w:val="20"/>
          <w:szCs w:val="20"/>
        </w:rPr>
        <w:t xml:space="preserve">If the alleged incident is a one-off or a sustained pattern of abuse; </w:t>
      </w:r>
      <w:r w:rsidR="00F245F9" w:rsidRPr="000A284D">
        <w:rPr>
          <w:rFonts w:ascii="Arial" w:hAnsi="Arial" w:cs="Arial"/>
          <w:sz w:val="20"/>
          <w:szCs w:val="20"/>
        </w:rPr>
        <w:t>(sexual abuse can be accompanied by other forms of abuse and a sustained pattern may not just be of a sexual nature</w:t>
      </w:r>
      <w:proofErr w:type="gramStart"/>
      <w:r w:rsidR="00F245F9" w:rsidRPr="000A284D">
        <w:rPr>
          <w:rFonts w:ascii="Arial" w:hAnsi="Arial" w:cs="Arial"/>
          <w:sz w:val="20"/>
          <w:szCs w:val="20"/>
        </w:rPr>
        <w:t>);</w:t>
      </w:r>
      <w:proofErr w:type="gramEnd"/>
    </w:p>
    <w:p w14:paraId="17641C37" w14:textId="6591192A" w:rsidR="00F245F9" w:rsidRPr="000A284D" w:rsidRDefault="00F245F9" w:rsidP="003E0C91">
      <w:pPr>
        <w:pStyle w:val="ListParagraph"/>
        <w:numPr>
          <w:ilvl w:val="0"/>
          <w:numId w:val="19"/>
        </w:numPr>
        <w:spacing w:after="0" w:line="240" w:lineRule="auto"/>
        <w:ind w:left="284" w:hanging="284"/>
        <w:jc w:val="both"/>
        <w:rPr>
          <w:rFonts w:ascii="Arial" w:hAnsi="Arial" w:cs="Arial"/>
          <w:sz w:val="20"/>
          <w:szCs w:val="20"/>
        </w:rPr>
      </w:pPr>
      <w:r w:rsidRPr="000A284D">
        <w:rPr>
          <w:rFonts w:ascii="Arial" w:hAnsi="Arial" w:cs="Arial"/>
          <w:sz w:val="20"/>
          <w:szCs w:val="20"/>
        </w:rPr>
        <w:t xml:space="preserve">that sexual violence and harassment can take place within intimate personal relationships between </w:t>
      </w:r>
      <w:proofErr w:type="gramStart"/>
      <w:r w:rsidRPr="000A284D">
        <w:rPr>
          <w:rFonts w:ascii="Arial" w:hAnsi="Arial" w:cs="Arial"/>
          <w:sz w:val="20"/>
          <w:szCs w:val="20"/>
        </w:rPr>
        <w:t>peers;</w:t>
      </w:r>
      <w:proofErr w:type="gramEnd"/>
    </w:p>
    <w:p w14:paraId="573C6F64" w14:textId="1B67B8D0" w:rsidR="008C6631" w:rsidRPr="000A284D" w:rsidRDefault="008C6631" w:rsidP="003E0C91">
      <w:pPr>
        <w:spacing w:after="0" w:line="240" w:lineRule="auto"/>
        <w:ind w:left="284" w:hanging="284"/>
        <w:jc w:val="both"/>
        <w:rPr>
          <w:rFonts w:ascii="Arial" w:hAnsi="Arial" w:cs="Arial"/>
          <w:sz w:val="20"/>
          <w:szCs w:val="20"/>
        </w:rPr>
      </w:pPr>
      <w:r w:rsidRPr="000A284D">
        <w:rPr>
          <w:rFonts w:ascii="Arial" w:hAnsi="Arial" w:cs="Arial"/>
          <w:sz w:val="20"/>
          <w:szCs w:val="20"/>
        </w:rPr>
        <w:t xml:space="preserve">• </w:t>
      </w:r>
      <w:r w:rsidR="00E71EFC" w:rsidRPr="000A284D">
        <w:rPr>
          <w:rFonts w:ascii="Arial" w:hAnsi="Arial" w:cs="Arial"/>
          <w:sz w:val="20"/>
          <w:szCs w:val="20"/>
        </w:rPr>
        <w:tab/>
      </w:r>
      <w:r w:rsidR="00F245F9" w:rsidRPr="000A284D">
        <w:rPr>
          <w:rFonts w:ascii="Arial" w:hAnsi="Arial" w:cs="Arial"/>
          <w:sz w:val="20"/>
          <w:szCs w:val="20"/>
        </w:rPr>
        <w:t xml:space="preserve">other related issues and wider context, including any links to child sexual </w:t>
      </w:r>
      <w:r w:rsidR="00A77883" w:rsidRPr="000A284D">
        <w:rPr>
          <w:rFonts w:ascii="Arial" w:hAnsi="Arial" w:cs="Arial"/>
          <w:sz w:val="20"/>
          <w:szCs w:val="20"/>
        </w:rPr>
        <w:t>or</w:t>
      </w:r>
      <w:r w:rsidR="00CB1F09" w:rsidRPr="000A284D">
        <w:rPr>
          <w:rFonts w:ascii="Arial" w:hAnsi="Arial" w:cs="Arial"/>
          <w:sz w:val="20"/>
          <w:szCs w:val="20"/>
        </w:rPr>
        <w:t xml:space="preserve"> </w:t>
      </w:r>
      <w:r w:rsidR="00F245F9" w:rsidRPr="000A284D">
        <w:rPr>
          <w:rFonts w:ascii="Arial" w:hAnsi="Arial" w:cs="Arial"/>
          <w:sz w:val="20"/>
          <w:szCs w:val="20"/>
        </w:rPr>
        <w:t xml:space="preserve">criminal </w:t>
      </w:r>
      <w:proofErr w:type="gramStart"/>
      <w:r w:rsidR="00F245F9" w:rsidRPr="000A284D">
        <w:rPr>
          <w:rFonts w:ascii="Arial" w:hAnsi="Arial" w:cs="Arial"/>
          <w:sz w:val="20"/>
          <w:szCs w:val="20"/>
        </w:rPr>
        <w:t>exploitation</w:t>
      </w:r>
      <w:r w:rsidR="00981F63" w:rsidRPr="000A284D">
        <w:rPr>
          <w:rFonts w:ascii="Arial" w:hAnsi="Arial" w:cs="Arial"/>
          <w:sz w:val="20"/>
          <w:szCs w:val="20"/>
        </w:rPr>
        <w:t>;</w:t>
      </w:r>
      <w:proofErr w:type="gramEnd"/>
    </w:p>
    <w:p w14:paraId="448A2964" w14:textId="77777777" w:rsidR="00E23CC3" w:rsidRPr="000A284D" w:rsidRDefault="00E23CC3" w:rsidP="00D72F70">
      <w:pPr>
        <w:pStyle w:val="ListParagraph"/>
        <w:numPr>
          <w:ilvl w:val="0"/>
          <w:numId w:val="16"/>
        </w:numPr>
        <w:spacing w:after="0" w:line="240" w:lineRule="auto"/>
        <w:ind w:left="284" w:hanging="284"/>
        <w:contextualSpacing w:val="0"/>
        <w:jc w:val="both"/>
        <w:rPr>
          <w:rFonts w:ascii="Arial" w:hAnsi="Arial" w:cs="Arial"/>
          <w:sz w:val="20"/>
          <w:szCs w:val="20"/>
        </w:rPr>
      </w:pPr>
      <w:r w:rsidRPr="000A284D">
        <w:rPr>
          <w:rFonts w:ascii="Arial" w:hAnsi="Arial" w:cs="Arial"/>
          <w:sz w:val="20"/>
          <w:szCs w:val="20"/>
        </w:rPr>
        <w:t>any intra familial harms and any necessary support for siblings following incidents</w:t>
      </w:r>
      <w:r w:rsidR="00C87E6E" w:rsidRPr="000A284D">
        <w:rPr>
          <w:rFonts w:ascii="Arial" w:hAnsi="Arial" w:cs="Arial"/>
          <w:sz w:val="20"/>
          <w:szCs w:val="20"/>
        </w:rPr>
        <w:t>.</w:t>
      </w:r>
    </w:p>
    <w:p w14:paraId="0362C7E9" w14:textId="77777777" w:rsidR="00D72F70" w:rsidRPr="000A284D" w:rsidRDefault="00D72F70" w:rsidP="00D72F70">
      <w:pPr>
        <w:pStyle w:val="ListParagraph"/>
        <w:spacing w:after="0" w:line="240" w:lineRule="auto"/>
        <w:ind w:left="284"/>
        <w:contextualSpacing w:val="0"/>
        <w:jc w:val="both"/>
        <w:rPr>
          <w:rFonts w:ascii="Arial" w:hAnsi="Arial" w:cs="Arial"/>
          <w:sz w:val="20"/>
          <w:szCs w:val="20"/>
        </w:rPr>
      </w:pPr>
    </w:p>
    <w:p w14:paraId="7F9BDC4E" w14:textId="71CC8573" w:rsidR="004E69E3" w:rsidRPr="000A284D" w:rsidRDefault="00CF0021" w:rsidP="00D72F70">
      <w:pPr>
        <w:spacing w:after="0" w:line="240" w:lineRule="auto"/>
        <w:rPr>
          <w:rFonts w:ascii="Arial" w:hAnsi="Arial" w:cs="Arial"/>
          <w:b/>
          <w:bCs/>
          <w:sz w:val="20"/>
          <w:szCs w:val="20"/>
        </w:rPr>
      </w:pPr>
      <w:bookmarkStart w:id="19" w:name="_Toc108184629"/>
      <w:r w:rsidRPr="000A284D">
        <w:rPr>
          <w:rFonts w:ascii="Arial" w:hAnsi="Arial" w:cs="Arial"/>
          <w:b/>
          <w:bCs/>
          <w:sz w:val="20"/>
          <w:szCs w:val="20"/>
        </w:rPr>
        <w:t>5</w:t>
      </w:r>
      <w:r w:rsidR="00D72F70" w:rsidRPr="000A284D">
        <w:rPr>
          <w:rFonts w:ascii="Arial" w:hAnsi="Arial" w:cs="Arial"/>
          <w:b/>
          <w:bCs/>
          <w:sz w:val="20"/>
          <w:szCs w:val="20"/>
        </w:rPr>
        <w:t xml:space="preserve">.3 </w:t>
      </w:r>
      <w:r w:rsidR="008C6631" w:rsidRPr="000A284D">
        <w:rPr>
          <w:rFonts w:ascii="Arial" w:hAnsi="Arial" w:cs="Arial"/>
          <w:b/>
          <w:bCs/>
          <w:sz w:val="20"/>
          <w:szCs w:val="20"/>
        </w:rPr>
        <w:t>Children sharing a classroom</w:t>
      </w:r>
      <w:bookmarkEnd w:id="19"/>
    </w:p>
    <w:p w14:paraId="195F920D" w14:textId="77777777" w:rsidR="00D72F70" w:rsidRPr="000A284D" w:rsidRDefault="00D72F70" w:rsidP="00D72F70">
      <w:pPr>
        <w:spacing w:after="0" w:line="240" w:lineRule="auto"/>
        <w:rPr>
          <w:rFonts w:ascii="Arial" w:hAnsi="Arial" w:cs="Arial"/>
          <w:b/>
          <w:bCs/>
          <w:sz w:val="20"/>
          <w:szCs w:val="20"/>
        </w:rPr>
      </w:pPr>
    </w:p>
    <w:p w14:paraId="0272BDFD" w14:textId="77777777" w:rsidR="00AA6F7E" w:rsidRPr="000A284D" w:rsidRDefault="008C6631" w:rsidP="007D4C69">
      <w:pPr>
        <w:spacing w:after="0" w:line="240" w:lineRule="auto"/>
        <w:rPr>
          <w:rFonts w:ascii="Arial" w:hAnsi="Arial" w:cs="Arial"/>
          <w:sz w:val="20"/>
          <w:szCs w:val="20"/>
        </w:rPr>
      </w:pPr>
      <w:r w:rsidRPr="000A284D">
        <w:rPr>
          <w:rFonts w:ascii="Arial" w:hAnsi="Arial" w:cs="Arial"/>
          <w:sz w:val="20"/>
          <w:szCs w:val="20"/>
        </w:rPr>
        <w:t>Whilst the DSL</w:t>
      </w:r>
      <w:r w:rsidR="00372165" w:rsidRPr="000A284D">
        <w:rPr>
          <w:rFonts w:ascii="Arial" w:hAnsi="Arial" w:cs="Arial"/>
          <w:sz w:val="20"/>
          <w:szCs w:val="20"/>
        </w:rPr>
        <w:t>/Safeguarding Lead</w:t>
      </w:r>
      <w:r w:rsidRPr="000A284D">
        <w:rPr>
          <w:rFonts w:ascii="Arial" w:hAnsi="Arial" w:cs="Arial"/>
          <w:sz w:val="20"/>
          <w:szCs w:val="20"/>
        </w:rPr>
        <w:t xml:space="preserve"> establishes the facts of the case and starts the process of liaising with children’s social care and the police: </w:t>
      </w:r>
    </w:p>
    <w:p w14:paraId="06EF4E68" w14:textId="77777777" w:rsidR="000B7585" w:rsidRPr="000A284D" w:rsidRDefault="008C6631" w:rsidP="00164821">
      <w:pPr>
        <w:spacing w:after="0" w:line="240" w:lineRule="auto"/>
        <w:ind w:left="426" w:hanging="284"/>
        <w:jc w:val="both"/>
        <w:rPr>
          <w:rFonts w:ascii="Arial" w:hAnsi="Arial" w:cs="Arial"/>
          <w:sz w:val="20"/>
          <w:szCs w:val="20"/>
        </w:rPr>
      </w:pPr>
      <w:r w:rsidRPr="000A284D">
        <w:rPr>
          <w:rFonts w:ascii="Arial" w:hAnsi="Arial" w:cs="Arial"/>
          <w:sz w:val="20"/>
          <w:szCs w:val="20"/>
        </w:rPr>
        <w:t>•</w:t>
      </w:r>
      <w:r w:rsidR="00D749FA" w:rsidRPr="000A284D">
        <w:rPr>
          <w:rFonts w:ascii="Arial" w:hAnsi="Arial" w:cs="Arial"/>
          <w:sz w:val="20"/>
          <w:szCs w:val="20"/>
        </w:rPr>
        <w:t xml:space="preserve">  t</w:t>
      </w:r>
      <w:r w:rsidRPr="000A284D">
        <w:rPr>
          <w:rFonts w:ascii="Arial" w:hAnsi="Arial" w:cs="Arial"/>
          <w:sz w:val="20"/>
          <w:szCs w:val="20"/>
        </w:rPr>
        <w:t xml:space="preserve">he perpetrator will be removed from any classes they share with the victim. </w:t>
      </w:r>
    </w:p>
    <w:p w14:paraId="259FA7CE" w14:textId="08F1B3AB" w:rsidR="00785211" w:rsidRPr="000A284D" w:rsidRDefault="008C6631" w:rsidP="00164821">
      <w:pPr>
        <w:spacing w:after="40" w:line="240" w:lineRule="auto"/>
        <w:ind w:left="426" w:hanging="284"/>
        <w:jc w:val="both"/>
        <w:rPr>
          <w:rFonts w:ascii="Arial" w:hAnsi="Arial" w:cs="Arial"/>
          <w:sz w:val="20"/>
          <w:szCs w:val="20"/>
        </w:rPr>
      </w:pPr>
      <w:r w:rsidRPr="000A284D">
        <w:rPr>
          <w:rFonts w:ascii="Arial" w:hAnsi="Arial" w:cs="Arial"/>
          <w:sz w:val="20"/>
          <w:szCs w:val="20"/>
        </w:rPr>
        <w:t>•</w:t>
      </w:r>
      <w:r w:rsidR="00D749FA" w:rsidRPr="000A284D">
        <w:rPr>
          <w:rFonts w:ascii="Arial" w:hAnsi="Arial" w:cs="Arial"/>
          <w:sz w:val="20"/>
          <w:szCs w:val="20"/>
        </w:rPr>
        <w:t xml:space="preserve">  </w:t>
      </w:r>
      <w:r w:rsidRPr="000A284D">
        <w:rPr>
          <w:rFonts w:ascii="Arial" w:hAnsi="Arial" w:cs="Arial"/>
          <w:sz w:val="20"/>
          <w:szCs w:val="20"/>
        </w:rPr>
        <w:t xml:space="preserve">The </w:t>
      </w:r>
      <w:r w:rsidR="008E5D35" w:rsidRPr="000A284D">
        <w:rPr>
          <w:rFonts w:ascii="Arial" w:hAnsi="Arial" w:cs="Arial"/>
          <w:sz w:val="20"/>
          <w:szCs w:val="20"/>
        </w:rPr>
        <w:t>school</w:t>
      </w:r>
      <w:r w:rsidR="00D76247" w:rsidRPr="000A284D">
        <w:rPr>
          <w:rFonts w:ascii="Arial" w:hAnsi="Arial" w:cs="Arial"/>
          <w:sz w:val="20"/>
          <w:szCs w:val="20"/>
        </w:rPr>
        <w:t xml:space="preserve"> </w:t>
      </w:r>
      <w:r w:rsidRPr="000A284D">
        <w:rPr>
          <w:rFonts w:ascii="Arial" w:hAnsi="Arial" w:cs="Arial"/>
          <w:sz w:val="20"/>
          <w:szCs w:val="20"/>
        </w:rPr>
        <w:t xml:space="preserve">will assess how best to keep the victim and alleged </w:t>
      </w:r>
      <w:r w:rsidR="00AE76F3" w:rsidRPr="000A284D">
        <w:rPr>
          <w:rFonts w:ascii="Arial" w:hAnsi="Arial" w:cs="Arial"/>
          <w:sz w:val="20"/>
          <w:szCs w:val="20"/>
        </w:rPr>
        <w:t>treat</w:t>
      </w:r>
      <w:r w:rsidRPr="000A284D">
        <w:rPr>
          <w:rFonts w:ascii="Arial" w:hAnsi="Arial" w:cs="Arial"/>
          <w:sz w:val="20"/>
          <w:szCs w:val="20"/>
        </w:rPr>
        <w:t xml:space="preserve"> a reasonable</w:t>
      </w:r>
      <w:r w:rsidR="00A4538E" w:rsidRPr="000A284D">
        <w:rPr>
          <w:rFonts w:ascii="Arial" w:hAnsi="Arial" w:cs="Arial"/>
          <w:sz w:val="20"/>
          <w:szCs w:val="20"/>
        </w:rPr>
        <w:t xml:space="preserve"> </w:t>
      </w:r>
      <w:r w:rsidRPr="000A284D">
        <w:rPr>
          <w:rFonts w:ascii="Arial" w:hAnsi="Arial" w:cs="Arial"/>
          <w:sz w:val="20"/>
          <w:szCs w:val="20"/>
        </w:rPr>
        <w:t>distance</w:t>
      </w:r>
      <w:r w:rsidR="00D749FA" w:rsidRPr="000A284D">
        <w:rPr>
          <w:rFonts w:ascii="Arial" w:hAnsi="Arial" w:cs="Arial"/>
          <w:sz w:val="20"/>
          <w:szCs w:val="20"/>
        </w:rPr>
        <w:t xml:space="preserve"> </w:t>
      </w:r>
      <w:r w:rsidRPr="000A284D">
        <w:rPr>
          <w:rFonts w:ascii="Arial" w:hAnsi="Arial" w:cs="Arial"/>
          <w:sz w:val="20"/>
          <w:szCs w:val="20"/>
        </w:rPr>
        <w:t xml:space="preserve">apart on </w:t>
      </w:r>
      <w:r w:rsidR="002A4F00" w:rsidRPr="000A284D">
        <w:rPr>
          <w:rFonts w:ascii="Arial" w:hAnsi="Arial" w:cs="Arial"/>
          <w:sz w:val="20"/>
          <w:szCs w:val="20"/>
        </w:rPr>
        <w:t xml:space="preserve">the </w:t>
      </w:r>
      <w:r w:rsidRPr="000A284D">
        <w:rPr>
          <w:rFonts w:ascii="Arial" w:hAnsi="Arial" w:cs="Arial"/>
          <w:sz w:val="20"/>
          <w:szCs w:val="20"/>
        </w:rPr>
        <w:t>premises and on transport to and from the s</w:t>
      </w:r>
      <w:r w:rsidR="002A4F00" w:rsidRPr="000A284D">
        <w:rPr>
          <w:rFonts w:ascii="Arial" w:hAnsi="Arial" w:cs="Arial"/>
          <w:sz w:val="20"/>
          <w:szCs w:val="20"/>
        </w:rPr>
        <w:t>etting</w:t>
      </w:r>
      <w:r w:rsidRPr="000A284D">
        <w:rPr>
          <w:rFonts w:ascii="Arial" w:hAnsi="Arial" w:cs="Arial"/>
          <w:sz w:val="20"/>
          <w:szCs w:val="20"/>
        </w:rPr>
        <w:t>.</w:t>
      </w:r>
    </w:p>
    <w:p w14:paraId="78F540E5" w14:textId="77777777" w:rsidR="00D749FA" w:rsidRPr="000A284D" w:rsidRDefault="008C6631" w:rsidP="000E6B3E">
      <w:pPr>
        <w:spacing w:after="40" w:line="240" w:lineRule="auto"/>
        <w:jc w:val="both"/>
        <w:rPr>
          <w:rFonts w:ascii="Arial" w:hAnsi="Arial" w:cs="Arial"/>
          <w:sz w:val="20"/>
          <w:szCs w:val="20"/>
        </w:rPr>
      </w:pPr>
      <w:r w:rsidRPr="000A284D">
        <w:rPr>
          <w:rFonts w:ascii="Arial" w:hAnsi="Arial" w:cs="Arial"/>
          <w:sz w:val="20"/>
          <w:szCs w:val="20"/>
        </w:rPr>
        <w:t>These actions are in the best interests of both children and should not be perceived to be a judgment on the alleged perpetrator.</w:t>
      </w:r>
    </w:p>
    <w:p w14:paraId="58EC9F9A" w14:textId="77777777" w:rsidR="002B2651" w:rsidRPr="000A284D" w:rsidRDefault="002B2651" w:rsidP="00555BA3">
      <w:pPr>
        <w:spacing w:after="0" w:line="240" w:lineRule="auto"/>
        <w:rPr>
          <w:rFonts w:ascii="Arial" w:hAnsi="Arial" w:cs="Arial"/>
          <w:b/>
          <w:bCs/>
          <w:sz w:val="20"/>
          <w:szCs w:val="20"/>
        </w:rPr>
      </w:pPr>
      <w:bookmarkStart w:id="20" w:name="_Toc108184630"/>
    </w:p>
    <w:p w14:paraId="4AC12A4C" w14:textId="05450478" w:rsidR="004E69E3" w:rsidRPr="000A284D" w:rsidRDefault="00CF0021" w:rsidP="00555BA3">
      <w:pPr>
        <w:spacing w:after="0" w:line="240" w:lineRule="auto"/>
        <w:rPr>
          <w:rFonts w:ascii="Arial" w:hAnsi="Arial" w:cs="Arial"/>
          <w:b/>
          <w:bCs/>
          <w:sz w:val="20"/>
          <w:szCs w:val="20"/>
        </w:rPr>
      </w:pPr>
      <w:r w:rsidRPr="000A284D">
        <w:rPr>
          <w:rFonts w:ascii="Arial" w:hAnsi="Arial" w:cs="Arial"/>
          <w:b/>
          <w:bCs/>
          <w:sz w:val="20"/>
          <w:szCs w:val="20"/>
        </w:rPr>
        <w:t>5</w:t>
      </w:r>
      <w:r w:rsidR="00D72F70" w:rsidRPr="000A284D">
        <w:rPr>
          <w:rFonts w:ascii="Arial" w:hAnsi="Arial" w:cs="Arial"/>
          <w:b/>
          <w:bCs/>
          <w:sz w:val="20"/>
          <w:szCs w:val="20"/>
        </w:rPr>
        <w:t xml:space="preserve">.4 </w:t>
      </w:r>
      <w:r w:rsidR="008C6631" w:rsidRPr="000A284D">
        <w:rPr>
          <w:rFonts w:ascii="Arial" w:hAnsi="Arial" w:cs="Arial"/>
          <w:b/>
          <w:bCs/>
          <w:sz w:val="20"/>
          <w:szCs w:val="20"/>
        </w:rPr>
        <w:t>Response to the alleged perpetrator</w:t>
      </w:r>
      <w:bookmarkEnd w:id="20"/>
    </w:p>
    <w:p w14:paraId="45D950A0" w14:textId="77777777" w:rsidR="00555BA3" w:rsidRPr="000A284D" w:rsidRDefault="00555BA3" w:rsidP="00555BA3">
      <w:pPr>
        <w:spacing w:after="0" w:line="240" w:lineRule="auto"/>
        <w:rPr>
          <w:rFonts w:ascii="Arial" w:hAnsi="Arial" w:cs="Arial"/>
          <w:b/>
          <w:bCs/>
          <w:sz w:val="20"/>
          <w:szCs w:val="20"/>
        </w:rPr>
      </w:pPr>
    </w:p>
    <w:p w14:paraId="6F808AFC" w14:textId="77C8B939" w:rsidR="008C6631" w:rsidRPr="000A284D" w:rsidRDefault="008C6631" w:rsidP="00555BA3">
      <w:pPr>
        <w:spacing w:after="0" w:line="240" w:lineRule="auto"/>
        <w:jc w:val="both"/>
        <w:rPr>
          <w:rFonts w:ascii="Arial" w:hAnsi="Arial" w:cs="Arial"/>
          <w:sz w:val="20"/>
          <w:szCs w:val="20"/>
        </w:rPr>
      </w:pPr>
      <w:r w:rsidRPr="000A284D">
        <w:rPr>
          <w:rFonts w:ascii="Arial" w:hAnsi="Arial" w:cs="Arial"/>
          <w:sz w:val="20"/>
          <w:szCs w:val="20"/>
        </w:rPr>
        <w:t xml:space="preserve">Any allegation is likely to be traumatic for the alleged perpetrator. In cases of </w:t>
      </w:r>
      <w:r w:rsidR="0011371E" w:rsidRPr="000A284D">
        <w:rPr>
          <w:rFonts w:ascii="Arial" w:hAnsi="Arial" w:cs="Arial"/>
          <w:sz w:val="20"/>
          <w:szCs w:val="20"/>
        </w:rPr>
        <w:t>child-on-child</w:t>
      </w:r>
      <w:r w:rsidRPr="000A284D">
        <w:rPr>
          <w:rFonts w:ascii="Arial" w:hAnsi="Arial" w:cs="Arial"/>
          <w:sz w:val="20"/>
          <w:szCs w:val="20"/>
        </w:rPr>
        <w:t xml:space="preserve"> abuse the alleged perpetrator must also be treated as vulnerable and may require specialist support, which should be organised by the DSL</w:t>
      </w:r>
      <w:r w:rsidR="00945499" w:rsidRPr="000A284D">
        <w:rPr>
          <w:rFonts w:ascii="Arial" w:hAnsi="Arial" w:cs="Arial"/>
          <w:sz w:val="20"/>
          <w:szCs w:val="20"/>
        </w:rPr>
        <w:t>/Safeguarding Lead</w:t>
      </w:r>
      <w:r w:rsidRPr="000A284D">
        <w:rPr>
          <w:rFonts w:ascii="Arial" w:hAnsi="Arial" w:cs="Arial"/>
          <w:sz w:val="20"/>
          <w:szCs w:val="20"/>
        </w:rPr>
        <w:t xml:space="preserve">. </w:t>
      </w:r>
      <w:r w:rsidR="00E55D5D" w:rsidRPr="000A284D">
        <w:rPr>
          <w:rFonts w:ascii="Arial" w:hAnsi="Arial" w:cs="Arial"/>
          <w:sz w:val="20"/>
          <w:szCs w:val="20"/>
        </w:rPr>
        <w:t>Team members</w:t>
      </w:r>
      <w:r w:rsidR="00D91576" w:rsidRPr="000A284D">
        <w:rPr>
          <w:rFonts w:ascii="Arial" w:hAnsi="Arial" w:cs="Arial"/>
          <w:sz w:val="20"/>
          <w:szCs w:val="20"/>
        </w:rPr>
        <w:t xml:space="preserve"> must be aware </w:t>
      </w:r>
      <w:r w:rsidR="001A513B" w:rsidRPr="000A284D">
        <w:rPr>
          <w:rFonts w:ascii="Arial" w:hAnsi="Arial" w:cs="Arial"/>
          <w:sz w:val="20"/>
          <w:szCs w:val="20"/>
        </w:rPr>
        <w:t>that the perpetrator may have suffered or be suffering abuse and/or trauma.</w:t>
      </w:r>
    </w:p>
    <w:p w14:paraId="3160DC89" w14:textId="77777777" w:rsidR="00945499" w:rsidRPr="000A284D" w:rsidRDefault="00945499" w:rsidP="00945499">
      <w:pPr>
        <w:spacing w:after="0" w:line="240" w:lineRule="auto"/>
        <w:jc w:val="both"/>
        <w:rPr>
          <w:rFonts w:ascii="Arial" w:hAnsi="Arial" w:cs="Arial"/>
          <w:sz w:val="20"/>
          <w:szCs w:val="20"/>
        </w:rPr>
      </w:pPr>
    </w:p>
    <w:p w14:paraId="6BF93854" w14:textId="77777777" w:rsidR="005E36A1" w:rsidRPr="000A284D" w:rsidRDefault="005E36A1" w:rsidP="00945499">
      <w:pPr>
        <w:spacing w:after="0" w:line="240" w:lineRule="auto"/>
        <w:jc w:val="both"/>
        <w:rPr>
          <w:rFonts w:ascii="Arial" w:hAnsi="Arial" w:cs="Arial"/>
          <w:sz w:val="20"/>
          <w:szCs w:val="20"/>
        </w:rPr>
      </w:pPr>
      <w:r w:rsidRPr="000A284D">
        <w:rPr>
          <w:rFonts w:ascii="Arial" w:hAnsi="Arial" w:cs="Arial"/>
          <w:sz w:val="20"/>
          <w:szCs w:val="20"/>
        </w:rPr>
        <w:t>The DSL</w:t>
      </w:r>
      <w:r w:rsidR="00AF2E3F" w:rsidRPr="000A284D">
        <w:rPr>
          <w:rFonts w:ascii="Arial" w:hAnsi="Arial" w:cs="Arial"/>
          <w:sz w:val="20"/>
          <w:szCs w:val="20"/>
        </w:rPr>
        <w:t>/Safeguarding Lead</w:t>
      </w:r>
      <w:r w:rsidRPr="000A284D">
        <w:rPr>
          <w:rFonts w:ascii="Arial" w:hAnsi="Arial" w:cs="Arial"/>
          <w:sz w:val="20"/>
          <w:szCs w:val="20"/>
        </w:rPr>
        <w:t xml:space="preserve"> must ensure that </w:t>
      </w:r>
      <w:r w:rsidR="00894B5A" w:rsidRPr="000A284D">
        <w:rPr>
          <w:rFonts w:ascii="Arial" w:hAnsi="Arial" w:cs="Arial"/>
          <w:sz w:val="20"/>
          <w:szCs w:val="20"/>
        </w:rPr>
        <w:t>the alleged perpetrators age, cognitive and emotional</w:t>
      </w:r>
      <w:r w:rsidRPr="000A284D">
        <w:rPr>
          <w:rFonts w:ascii="Arial" w:hAnsi="Arial" w:cs="Arial"/>
          <w:sz w:val="20"/>
          <w:szCs w:val="20"/>
        </w:rPr>
        <w:t xml:space="preserve"> understanding is </w:t>
      </w:r>
      <w:proofErr w:type="gramStart"/>
      <w:r w:rsidRPr="000A284D">
        <w:rPr>
          <w:rFonts w:ascii="Arial" w:hAnsi="Arial" w:cs="Arial"/>
          <w:sz w:val="20"/>
          <w:szCs w:val="20"/>
        </w:rPr>
        <w:t>taken into account</w:t>
      </w:r>
      <w:proofErr w:type="gramEnd"/>
      <w:r w:rsidRPr="000A284D">
        <w:rPr>
          <w:rFonts w:ascii="Arial" w:hAnsi="Arial" w:cs="Arial"/>
          <w:sz w:val="20"/>
          <w:szCs w:val="20"/>
        </w:rPr>
        <w:t xml:space="preserve">, as well as trying to understand the reasons why the alleged perpetrator may have harmed </w:t>
      </w:r>
      <w:r w:rsidR="00062CCA" w:rsidRPr="000A284D">
        <w:rPr>
          <w:rFonts w:ascii="Arial" w:hAnsi="Arial" w:cs="Arial"/>
          <w:sz w:val="20"/>
          <w:szCs w:val="20"/>
        </w:rPr>
        <w:t>another</w:t>
      </w:r>
      <w:r w:rsidR="00065FCC" w:rsidRPr="000A284D">
        <w:rPr>
          <w:rFonts w:ascii="Arial" w:hAnsi="Arial" w:cs="Arial"/>
          <w:sz w:val="20"/>
          <w:szCs w:val="20"/>
        </w:rPr>
        <w:t xml:space="preserve"> child</w:t>
      </w:r>
      <w:r w:rsidRPr="000A284D">
        <w:rPr>
          <w:rFonts w:ascii="Arial" w:hAnsi="Arial" w:cs="Arial"/>
          <w:sz w:val="20"/>
          <w:szCs w:val="20"/>
        </w:rPr>
        <w:t xml:space="preserve">. A risk assessment must be completed </w:t>
      </w:r>
      <w:r w:rsidRPr="000A284D">
        <w:rPr>
          <w:rFonts w:ascii="Arial" w:hAnsi="Arial" w:cs="Arial"/>
          <w:b/>
          <w:sz w:val="20"/>
          <w:szCs w:val="20"/>
        </w:rPr>
        <w:t>immediately</w:t>
      </w:r>
      <w:r w:rsidRPr="000A284D">
        <w:rPr>
          <w:rFonts w:ascii="Arial" w:hAnsi="Arial" w:cs="Arial"/>
          <w:sz w:val="20"/>
          <w:szCs w:val="20"/>
        </w:rPr>
        <w:t xml:space="preserve"> which should balance the proportionality of the allegation alongside the needs of the victim and the alleged perpetrator’s right to continue to be educated. </w:t>
      </w:r>
    </w:p>
    <w:p w14:paraId="0CC85BD4" w14:textId="77777777" w:rsidR="00AE7219" w:rsidRPr="000A284D" w:rsidRDefault="00AE7219" w:rsidP="00945499">
      <w:pPr>
        <w:spacing w:after="0" w:line="240" w:lineRule="auto"/>
        <w:jc w:val="both"/>
        <w:rPr>
          <w:rFonts w:ascii="Arial" w:hAnsi="Arial" w:cs="Arial"/>
          <w:sz w:val="20"/>
          <w:szCs w:val="20"/>
        </w:rPr>
      </w:pPr>
    </w:p>
    <w:p w14:paraId="656A4A41" w14:textId="77777777" w:rsidR="00555BA3" w:rsidRPr="000A284D" w:rsidRDefault="00934DA8" w:rsidP="00555BA3">
      <w:pPr>
        <w:spacing w:after="0" w:line="240" w:lineRule="auto"/>
        <w:jc w:val="both"/>
        <w:rPr>
          <w:rFonts w:ascii="Arial" w:hAnsi="Arial" w:cs="Arial"/>
          <w:sz w:val="20"/>
          <w:szCs w:val="20"/>
        </w:rPr>
      </w:pPr>
      <w:r w:rsidRPr="000A284D">
        <w:rPr>
          <w:rFonts w:ascii="Arial" w:hAnsi="Arial" w:cs="Arial"/>
          <w:sz w:val="20"/>
          <w:szCs w:val="20"/>
        </w:rPr>
        <w:t>It is good practice for t</w:t>
      </w:r>
      <w:r w:rsidR="008C6631" w:rsidRPr="000A284D">
        <w:rPr>
          <w:rFonts w:ascii="Arial" w:hAnsi="Arial" w:cs="Arial"/>
          <w:sz w:val="20"/>
          <w:szCs w:val="20"/>
        </w:rPr>
        <w:t>he DSL</w:t>
      </w:r>
      <w:r w:rsidR="00AF2E3F" w:rsidRPr="000A284D">
        <w:rPr>
          <w:rFonts w:ascii="Arial" w:hAnsi="Arial" w:cs="Arial"/>
          <w:sz w:val="20"/>
          <w:szCs w:val="20"/>
        </w:rPr>
        <w:t>/Safeguarding Lead</w:t>
      </w:r>
      <w:r w:rsidR="008C6631" w:rsidRPr="000A284D">
        <w:rPr>
          <w:rFonts w:ascii="Arial" w:hAnsi="Arial" w:cs="Arial"/>
          <w:sz w:val="20"/>
          <w:szCs w:val="20"/>
        </w:rPr>
        <w:t xml:space="preserve"> to meet with the parents/carers</w:t>
      </w:r>
      <w:r w:rsidR="00A4194E" w:rsidRPr="000A284D">
        <w:rPr>
          <w:rFonts w:ascii="Arial" w:hAnsi="Arial" w:cs="Arial"/>
          <w:sz w:val="20"/>
          <w:szCs w:val="20"/>
        </w:rPr>
        <w:t>/those with parental responsibility</w:t>
      </w:r>
      <w:r w:rsidR="008C6631" w:rsidRPr="000A284D">
        <w:rPr>
          <w:rFonts w:ascii="Arial" w:hAnsi="Arial" w:cs="Arial"/>
          <w:sz w:val="20"/>
          <w:szCs w:val="20"/>
        </w:rPr>
        <w:t xml:space="preserve"> of the alleged perpetrator to explain the situation and what measures will be put in place to support their child. The DSL</w:t>
      </w:r>
      <w:r w:rsidR="00AF2E3F" w:rsidRPr="000A284D">
        <w:rPr>
          <w:rFonts w:ascii="Arial" w:hAnsi="Arial" w:cs="Arial"/>
          <w:sz w:val="20"/>
          <w:szCs w:val="20"/>
        </w:rPr>
        <w:t>/Safeguarding Lead</w:t>
      </w:r>
      <w:r w:rsidR="008C6631" w:rsidRPr="000A284D">
        <w:rPr>
          <w:rFonts w:ascii="Arial" w:hAnsi="Arial" w:cs="Arial"/>
          <w:sz w:val="20"/>
          <w:szCs w:val="20"/>
        </w:rPr>
        <w:t xml:space="preserve"> must be led by the police regarding what information can be shared with the alleged perpetrator and their family.</w:t>
      </w:r>
    </w:p>
    <w:p w14:paraId="48252F8F" w14:textId="41CD9985" w:rsidR="008C6631" w:rsidRPr="000A284D" w:rsidRDefault="008C6631" w:rsidP="00555BA3">
      <w:pPr>
        <w:spacing w:after="0" w:line="240" w:lineRule="auto"/>
        <w:jc w:val="both"/>
        <w:rPr>
          <w:rFonts w:ascii="Arial" w:hAnsi="Arial" w:cs="Arial"/>
          <w:sz w:val="20"/>
          <w:szCs w:val="20"/>
        </w:rPr>
      </w:pPr>
    </w:p>
    <w:p w14:paraId="559E65CD" w14:textId="77777777" w:rsidR="008C6631" w:rsidRPr="000A284D" w:rsidRDefault="008C6631" w:rsidP="00555BA3">
      <w:pPr>
        <w:spacing w:after="0" w:line="240" w:lineRule="auto"/>
        <w:jc w:val="both"/>
        <w:rPr>
          <w:rFonts w:ascii="Arial" w:hAnsi="Arial" w:cs="Arial"/>
          <w:sz w:val="20"/>
          <w:szCs w:val="20"/>
        </w:rPr>
      </w:pPr>
      <w:r w:rsidRPr="000A284D">
        <w:rPr>
          <w:rFonts w:ascii="Arial" w:hAnsi="Arial" w:cs="Arial"/>
          <w:sz w:val="20"/>
          <w:szCs w:val="20"/>
        </w:rPr>
        <w:t>If the alleged perpetrator moves school</w:t>
      </w:r>
      <w:r w:rsidR="002F331B" w:rsidRPr="000A284D">
        <w:rPr>
          <w:rFonts w:ascii="Arial" w:hAnsi="Arial" w:cs="Arial"/>
          <w:sz w:val="20"/>
          <w:szCs w:val="20"/>
        </w:rPr>
        <w:t xml:space="preserve">, college </w:t>
      </w:r>
      <w:r w:rsidR="00973B5E" w:rsidRPr="000A284D">
        <w:rPr>
          <w:rFonts w:ascii="Arial" w:hAnsi="Arial" w:cs="Arial"/>
          <w:sz w:val="20"/>
          <w:szCs w:val="20"/>
        </w:rPr>
        <w:t>or to a different children’s home</w:t>
      </w:r>
      <w:r w:rsidRPr="000A284D">
        <w:rPr>
          <w:rFonts w:ascii="Arial" w:hAnsi="Arial" w:cs="Arial"/>
          <w:sz w:val="20"/>
          <w:szCs w:val="20"/>
        </w:rPr>
        <w:t>, the DSL</w:t>
      </w:r>
      <w:r w:rsidR="009510B8" w:rsidRPr="000A284D">
        <w:rPr>
          <w:rFonts w:ascii="Arial" w:hAnsi="Arial" w:cs="Arial"/>
          <w:sz w:val="20"/>
          <w:szCs w:val="20"/>
        </w:rPr>
        <w:t>/Safeguarding Lead</w:t>
      </w:r>
      <w:r w:rsidRPr="000A284D">
        <w:rPr>
          <w:rFonts w:ascii="Arial" w:hAnsi="Arial" w:cs="Arial"/>
          <w:sz w:val="20"/>
          <w:szCs w:val="20"/>
        </w:rPr>
        <w:t xml:space="preserve"> must ensure that all safeguarding information is shared in advance with the new </w:t>
      </w:r>
      <w:r w:rsidR="00973B5E" w:rsidRPr="000A284D">
        <w:rPr>
          <w:rFonts w:ascii="Arial" w:hAnsi="Arial" w:cs="Arial"/>
          <w:sz w:val="20"/>
          <w:szCs w:val="20"/>
        </w:rPr>
        <w:t>setting</w:t>
      </w:r>
      <w:r w:rsidRPr="000A284D">
        <w:rPr>
          <w:rFonts w:ascii="Arial" w:hAnsi="Arial" w:cs="Arial"/>
          <w:sz w:val="20"/>
          <w:szCs w:val="20"/>
        </w:rPr>
        <w:t xml:space="preserve">. </w:t>
      </w:r>
      <w:r w:rsidR="00196D5E" w:rsidRPr="000A284D">
        <w:rPr>
          <w:rFonts w:ascii="Arial" w:hAnsi="Arial" w:cs="Arial"/>
          <w:sz w:val="20"/>
          <w:szCs w:val="20"/>
        </w:rPr>
        <w:t>Schools must also inform their Local Authority of all deletions from their admission register when a child is taken off roll.</w:t>
      </w:r>
    </w:p>
    <w:p w14:paraId="7C83883F" w14:textId="77777777" w:rsidR="00555BA3" w:rsidRPr="000A284D" w:rsidRDefault="00555BA3" w:rsidP="00555BA3">
      <w:pPr>
        <w:spacing w:after="0" w:line="240" w:lineRule="auto"/>
        <w:jc w:val="both"/>
        <w:rPr>
          <w:rFonts w:ascii="Arial" w:hAnsi="Arial" w:cs="Arial"/>
          <w:sz w:val="20"/>
          <w:szCs w:val="20"/>
        </w:rPr>
      </w:pPr>
    </w:p>
    <w:p w14:paraId="38B4560B" w14:textId="77777777" w:rsidR="00D749FA" w:rsidRPr="000A284D" w:rsidRDefault="00713AE1" w:rsidP="00D749FA">
      <w:pPr>
        <w:spacing w:after="0" w:line="240" w:lineRule="auto"/>
        <w:jc w:val="both"/>
        <w:rPr>
          <w:rFonts w:ascii="Arial" w:hAnsi="Arial" w:cs="Arial"/>
          <w:sz w:val="20"/>
          <w:szCs w:val="20"/>
        </w:rPr>
      </w:pPr>
      <w:r w:rsidRPr="000A284D">
        <w:rPr>
          <w:rFonts w:ascii="Arial" w:hAnsi="Arial" w:cs="Arial"/>
          <w:sz w:val="20"/>
          <w:szCs w:val="20"/>
        </w:rPr>
        <w:lastRenderedPageBreak/>
        <w:t>The DSL</w:t>
      </w:r>
      <w:r w:rsidR="009510B8" w:rsidRPr="000A284D">
        <w:rPr>
          <w:rFonts w:ascii="Arial" w:hAnsi="Arial" w:cs="Arial"/>
          <w:sz w:val="20"/>
          <w:szCs w:val="20"/>
        </w:rPr>
        <w:t>/Safeguarding Lead</w:t>
      </w:r>
      <w:r w:rsidRPr="000A284D">
        <w:rPr>
          <w:rFonts w:ascii="Arial" w:hAnsi="Arial" w:cs="Arial"/>
          <w:sz w:val="20"/>
          <w:szCs w:val="20"/>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0A284D">
        <w:rPr>
          <w:rFonts w:ascii="Arial" w:hAnsi="Arial" w:cs="Arial"/>
          <w:sz w:val="20"/>
          <w:szCs w:val="20"/>
        </w:rPr>
        <w:t xml:space="preserve">setting </w:t>
      </w:r>
      <w:r w:rsidRPr="000A284D">
        <w:rPr>
          <w:rFonts w:ascii="Arial" w:hAnsi="Arial" w:cs="Arial"/>
          <w:sz w:val="20"/>
          <w:szCs w:val="20"/>
        </w:rPr>
        <w:t>from coming to its own conclusion, on the balance of probabilities, about what happened, and imposing a penalty accordingly.</w:t>
      </w:r>
    </w:p>
    <w:p w14:paraId="7955C566" w14:textId="35637E3C" w:rsidR="00AC3A09" w:rsidRPr="000A284D" w:rsidRDefault="00AC3A09" w:rsidP="001C4509">
      <w:pPr>
        <w:spacing w:after="0" w:line="240" w:lineRule="auto"/>
        <w:jc w:val="both"/>
        <w:rPr>
          <w:rFonts w:ascii="Arial" w:hAnsi="Arial" w:cs="Arial"/>
          <w:sz w:val="20"/>
          <w:szCs w:val="20"/>
        </w:rPr>
      </w:pPr>
    </w:p>
    <w:p w14:paraId="6A82DF5A" w14:textId="510112BE" w:rsidR="00D749FA" w:rsidRPr="000A284D" w:rsidRDefault="001666C0" w:rsidP="001C4509">
      <w:pPr>
        <w:spacing w:after="0" w:line="240" w:lineRule="auto"/>
        <w:jc w:val="both"/>
        <w:rPr>
          <w:rFonts w:ascii="Arial" w:hAnsi="Arial" w:cs="Arial"/>
          <w:sz w:val="20"/>
          <w:szCs w:val="20"/>
        </w:rPr>
      </w:pPr>
      <w:r w:rsidRPr="000A284D">
        <w:rPr>
          <w:rFonts w:ascii="Arial" w:hAnsi="Arial" w:cs="Arial"/>
          <w:sz w:val="20"/>
          <w:szCs w:val="20"/>
        </w:rPr>
        <w:t>Team members</w:t>
      </w:r>
      <w:r w:rsidR="008C6631" w:rsidRPr="000A284D">
        <w:rPr>
          <w:rFonts w:ascii="Arial" w:hAnsi="Arial" w:cs="Arial"/>
          <w:sz w:val="20"/>
          <w:szCs w:val="20"/>
        </w:rPr>
        <w:t xml:space="preserve"> must be alert to possible bullying of the alleged perpetrator either within </w:t>
      </w:r>
      <w:r w:rsidR="00773720" w:rsidRPr="000A284D">
        <w:rPr>
          <w:rFonts w:ascii="Arial" w:hAnsi="Arial" w:cs="Arial"/>
          <w:sz w:val="20"/>
          <w:szCs w:val="20"/>
        </w:rPr>
        <w:t xml:space="preserve">the setting </w:t>
      </w:r>
      <w:r w:rsidR="008C6631" w:rsidRPr="000A284D">
        <w:rPr>
          <w:rFonts w:ascii="Arial" w:hAnsi="Arial" w:cs="Arial"/>
          <w:sz w:val="20"/>
          <w:szCs w:val="20"/>
        </w:rPr>
        <w:t xml:space="preserve">or online. Arrangements must be made to safeguard them. </w:t>
      </w:r>
      <w:r w:rsidRPr="000A284D">
        <w:rPr>
          <w:rFonts w:ascii="Arial" w:hAnsi="Arial" w:cs="Arial"/>
          <w:sz w:val="20"/>
          <w:szCs w:val="20"/>
        </w:rPr>
        <w:t>Team members</w:t>
      </w:r>
      <w:r w:rsidR="008C6631" w:rsidRPr="000A284D">
        <w:rPr>
          <w:rFonts w:ascii="Arial" w:hAnsi="Arial" w:cs="Arial"/>
          <w:sz w:val="20"/>
          <w:szCs w:val="20"/>
        </w:rPr>
        <w:t xml:space="preserve"> must promote a culture where bullying is not tolerated.</w:t>
      </w:r>
    </w:p>
    <w:p w14:paraId="39BF5EEE" w14:textId="77777777" w:rsidR="008C6631" w:rsidRPr="000A284D" w:rsidRDefault="008C6631" w:rsidP="00D749FA">
      <w:pPr>
        <w:spacing w:after="0" w:line="240" w:lineRule="auto"/>
        <w:jc w:val="both"/>
        <w:rPr>
          <w:rFonts w:ascii="Arial" w:hAnsi="Arial" w:cs="Arial"/>
          <w:sz w:val="20"/>
          <w:szCs w:val="20"/>
        </w:rPr>
      </w:pPr>
      <w:r w:rsidRPr="000A284D">
        <w:rPr>
          <w:rFonts w:ascii="Arial" w:hAnsi="Arial" w:cs="Arial"/>
          <w:sz w:val="20"/>
          <w:szCs w:val="20"/>
        </w:rPr>
        <w:t xml:space="preserve"> </w:t>
      </w:r>
    </w:p>
    <w:p w14:paraId="7DA9A520" w14:textId="152B2889" w:rsidR="004E69E3" w:rsidRPr="000A284D" w:rsidRDefault="00CF0021" w:rsidP="005838FA">
      <w:pPr>
        <w:spacing w:after="0" w:line="240" w:lineRule="auto"/>
        <w:rPr>
          <w:rFonts w:ascii="Arial" w:hAnsi="Arial" w:cs="Arial"/>
          <w:b/>
          <w:bCs/>
          <w:sz w:val="20"/>
          <w:szCs w:val="20"/>
        </w:rPr>
      </w:pPr>
      <w:bookmarkStart w:id="21" w:name="_Toc108184631"/>
      <w:r w:rsidRPr="000A284D">
        <w:rPr>
          <w:rFonts w:ascii="Arial" w:hAnsi="Arial" w:cs="Arial"/>
          <w:b/>
          <w:bCs/>
          <w:sz w:val="20"/>
          <w:szCs w:val="20"/>
        </w:rPr>
        <w:t>5</w:t>
      </w:r>
      <w:r w:rsidR="005C0F8A" w:rsidRPr="000A284D">
        <w:rPr>
          <w:rFonts w:ascii="Arial" w:hAnsi="Arial" w:cs="Arial"/>
          <w:b/>
          <w:bCs/>
          <w:sz w:val="20"/>
          <w:szCs w:val="20"/>
        </w:rPr>
        <w:t xml:space="preserve">.5 </w:t>
      </w:r>
      <w:r w:rsidR="008C6631" w:rsidRPr="000A284D">
        <w:rPr>
          <w:rFonts w:ascii="Arial" w:hAnsi="Arial" w:cs="Arial"/>
          <w:b/>
          <w:bCs/>
          <w:sz w:val="20"/>
          <w:szCs w:val="20"/>
        </w:rPr>
        <w:t>Local Procedures</w:t>
      </w:r>
      <w:bookmarkEnd w:id="21"/>
    </w:p>
    <w:p w14:paraId="7030C691" w14:textId="77777777" w:rsidR="005838FA" w:rsidRPr="000A284D" w:rsidRDefault="005838FA" w:rsidP="005838FA">
      <w:pPr>
        <w:spacing w:after="0" w:line="240" w:lineRule="auto"/>
        <w:rPr>
          <w:rFonts w:ascii="Arial" w:hAnsi="Arial" w:cs="Arial"/>
          <w:b/>
          <w:bCs/>
          <w:sz w:val="20"/>
          <w:szCs w:val="20"/>
        </w:rPr>
      </w:pPr>
    </w:p>
    <w:p w14:paraId="1A3E91F4" w14:textId="3F8A4F59" w:rsidR="002C24F6" w:rsidRPr="000A284D" w:rsidRDefault="008C6631" w:rsidP="005838FA">
      <w:pPr>
        <w:spacing w:after="0" w:line="240" w:lineRule="auto"/>
        <w:jc w:val="both"/>
        <w:rPr>
          <w:rFonts w:ascii="Arial" w:hAnsi="Arial" w:cs="Arial"/>
          <w:sz w:val="20"/>
          <w:szCs w:val="20"/>
        </w:rPr>
      </w:pPr>
      <w:r w:rsidRPr="000A284D">
        <w:rPr>
          <w:rFonts w:ascii="Arial" w:hAnsi="Arial" w:cs="Arial"/>
          <w:sz w:val="20"/>
          <w:szCs w:val="20"/>
        </w:rPr>
        <w:t>The DSL</w:t>
      </w:r>
      <w:r w:rsidR="0068494B" w:rsidRPr="000A284D">
        <w:rPr>
          <w:rFonts w:ascii="Arial" w:hAnsi="Arial" w:cs="Arial"/>
          <w:sz w:val="20"/>
          <w:szCs w:val="20"/>
        </w:rPr>
        <w:t>/Safeguarding Lead</w:t>
      </w:r>
      <w:r w:rsidRPr="000A284D">
        <w:rPr>
          <w:rFonts w:ascii="Arial" w:hAnsi="Arial" w:cs="Arial"/>
          <w:sz w:val="20"/>
          <w:szCs w:val="20"/>
        </w:rPr>
        <w:t xml:space="preserve"> will be familiar with the local referral procedures for safeguarding and child protection concerns</w:t>
      </w:r>
      <w:r w:rsidR="005519D0" w:rsidRPr="000A284D">
        <w:rPr>
          <w:rFonts w:ascii="Arial" w:hAnsi="Arial" w:cs="Arial"/>
          <w:sz w:val="20"/>
          <w:szCs w:val="20"/>
        </w:rPr>
        <w:t xml:space="preserve"> and </w:t>
      </w:r>
      <w:r w:rsidR="00A65FFA" w:rsidRPr="000A284D">
        <w:rPr>
          <w:rFonts w:ascii="Arial" w:hAnsi="Arial" w:cs="Arial"/>
          <w:sz w:val="20"/>
          <w:szCs w:val="20"/>
        </w:rPr>
        <w:t>safeguarding procedures for</w:t>
      </w:r>
      <w:r w:rsidR="005519D0" w:rsidRPr="000A284D">
        <w:rPr>
          <w:rFonts w:ascii="Arial" w:hAnsi="Arial" w:cs="Arial"/>
          <w:sz w:val="20"/>
          <w:szCs w:val="20"/>
        </w:rPr>
        <w:t xml:space="preserve"> adults</w:t>
      </w:r>
      <w:r w:rsidRPr="000A284D">
        <w:rPr>
          <w:rFonts w:ascii="Arial" w:hAnsi="Arial" w:cs="Arial"/>
          <w:sz w:val="20"/>
          <w:szCs w:val="20"/>
        </w:rPr>
        <w:t>. They must also be familiar with local responses to sexual violence and harassment, and these must shape their own responses. The</w:t>
      </w:r>
      <w:r w:rsidR="006C406F" w:rsidRPr="000A284D">
        <w:rPr>
          <w:rFonts w:ascii="Arial" w:hAnsi="Arial" w:cs="Arial"/>
          <w:sz w:val="20"/>
          <w:szCs w:val="20"/>
        </w:rPr>
        <w:t xml:space="preserve">y </w:t>
      </w:r>
      <w:r w:rsidRPr="000A284D">
        <w:rPr>
          <w:rFonts w:ascii="Arial" w:hAnsi="Arial" w:cs="Arial"/>
          <w:sz w:val="20"/>
          <w:szCs w:val="20"/>
        </w:rPr>
        <w:t>will</w:t>
      </w:r>
      <w:r w:rsidR="006C406F" w:rsidRPr="000A284D">
        <w:rPr>
          <w:rFonts w:ascii="Arial" w:hAnsi="Arial" w:cs="Arial"/>
          <w:sz w:val="20"/>
          <w:szCs w:val="20"/>
        </w:rPr>
        <w:t xml:space="preserve"> also</w:t>
      </w:r>
      <w:r w:rsidRPr="000A284D">
        <w:rPr>
          <w:rFonts w:ascii="Arial" w:hAnsi="Arial" w:cs="Arial"/>
          <w:sz w:val="20"/>
          <w:szCs w:val="20"/>
        </w:rPr>
        <w:t xml:space="preserve"> ensure that </w:t>
      </w:r>
      <w:r w:rsidR="002C3BEC" w:rsidRPr="000A284D">
        <w:rPr>
          <w:rFonts w:ascii="Arial" w:hAnsi="Arial" w:cs="Arial"/>
          <w:sz w:val="20"/>
          <w:szCs w:val="20"/>
        </w:rPr>
        <w:t>team members</w:t>
      </w:r>
      <w:r w:rsidRPr="000A284D">
        <w:rPr>
          <w:rFonts w:ascii="Arial" w:hAnsi="Arial" w:cs="Arial"/>
          <w:sz w:val="20"/>
          <w:szCs w:val="20"/>
        </w:rPr>
        <w:t xml:space="preserve"> are aware and understand the local processes and that they are familiar with local support services.</w:t>
      </w:r>
    </w:p>
    <w:p w14:paraId="6D71F90E" w14:textId="77777777" w:rsidR="008C6631" w:rsidRPr="000A284D" w:rsidRDefault="008C6631" w:rsidP="00FD74EB">
      <w:pPr>
        <w:spacing w:after="0" w:line="240" w:lineRule="auto"/>
        <w:jc w:val="both"/>
        <w:rPr>
          <w:rFonts w:ascii="Arial" w:hAnsi="Arial" w:cs="Arial"/>
          <w:sz w:val="20"/>
          <w:szCs w:val="20"/>
        </w:rPr>
      </w:pPr>
    </w:p>
    <w:p w14:paraId="486C8FDD" w14:textId="0EDBFC7A" w:rsidR="008C6631" w:rsidRPr="000A284D" w:rsidRDefault="008C6631" w:rsidP="00D14CDA">
      <w:pPr>
        <w:spacing w:after="0" w:line="240" w:lineRule="auto"/>
        <w:jc w:val="both"/>
        <w:rPr>
          <w:rFonts w:ascii="Arial" w:hAnsi="Arial" w:cs="Arial"/>
          <w:sz w:val="20"/>
          <w:szCs w:val="20"/>
        </w:rPr>
      </w:pPr>
      <w:r w:rsidRPr="000A284D">
        <w:rPr>
          <w:rFonts w:ascii="Arial" w:hAnsi="Arial" w:cs="Arial"/>
          <w:sz w:val="20"/>
          <w:szCs w:val="20"/>
        </w:rPr>
        <w:t>Where statutory assessments are appropriate, the DSL</w:t>
      </w:r>
      <w:r w:rsidR="00A725CB" w:rsidRPr="000A284D">
        <w:rPr>
          <w:rFonts w:ascii="Arial" w:hAnsi="Arial" w:cs="Arial"/>
          <w:sz w:val="20"/>
          <w:szCs w:val="20"/>
        </w:rPr>
        <w:t>/Safeguarding Lead</w:t>
      </w:r>
      <w:r w:rsidRPr="000A284D">
        <w:rPr>
          <w:rFonts w:ascii="Arial" w:hAnsi="Arial" w:cs="Arial"/>
          <w:sz w:val="20"/>
          <w:szCs w:val="20"/>
        </w:rPr>
        <w:t xml:space="preserve"> will work alongside the relevant lead social worker. Collaborative working will help ensure the best possible package of coordinated support is implemented for the victim </w:t>
      </w:r>
      <w:r w:rsidR="00773720" w:rsidRPr="000A284D">
        <w:rPr>
          <w:rFonts w:ascii="Arial" w:hAnsi="Arial" w:cs="Arial"/>
          <w:sz w:val="20"/>
          <w:szCs w:val="20"/>
        </w:rPr>
        <w:t>and</w:t>
      </w:r>
      <w:r w:rsidRPr="000A284D">
        <w:rPr>
          <w:rFonts w:ascii="Arial" w:hAnsi="Arial" w:cs="Arial"/>
          <w:sz w:val="20"/>
          <w:szCs w:val="20"/>
        </w:rPr>
        <w:t>,</w:t>
      </w:r>
      <w:r w:rsidR="00773720" w:rsidRPr="000A284D">
        <w:rPr>
          <w:rFonts w:ascii="Arial" w:hAnsi="Arial" w:cs="Arial"/>
          <w:sz w:val="20"/>
          <w:szCs w:val="20"/>
        </w:rPr>
        <w:t xml:space="preserve"> </w:t>
      </w:r>
      <w:r w:rsidRPr="000A284D">
        <w:rPr>
          <w:rFonts w:ascii="Arial" w:hAnsi="Arial" w:cs="Arial"/>
          <w:sz w:val="20"/>
          <w:szCs w:val="20"/>
        </w:rPr>
        <w:t xml:space="preserve">where appropriate, the alleged perpetrator and any other children that require support. </w:t>
      </w:r>
    </w:p>
    <w:p w14:paraId="7F1996AD" w14:textId="77777777" w:rsidR="005E25A2" w:rsidRPr="000A284D" w:rsidRDefault="005E25A2" w:rsidP="00D14CDA">
      <w:pPr>
        <w:spacing w:after="0" w:line="240" w:lineRule="auto"/>
        <w:jc w:val="both"/>
        <w:rPr>
          <w:rFonts w:ascii="Arial" w:hAnsi="Arial" w:cs="Arial"/>
          <w:sz w:val="20"/>
          <w:szCs w:val="20"/>
        </w:rPr>
      </w:pPr>
    </w:p>
    <w:p w14:paraId="13B6674E" w14:textId="77777777" w:rsidR="006573D0" w:rsidRPr="000A284D" w:rsidRDefault="008C6631" w:rsidP="00D14CDA">
      <w:pPr>
        <w:spacing w:after="0" w:line="240" w:lineRule="auto"/>
        <w:jc w:val="both"/>
        <w:rPr>
          <w:rFonts w:ascii="Arial" w:hAnsi="Arial" w:cs="Arial"/>
          <w:sz w:val="20"/>
          <w:szCs w:val="20"/>
        </w:rPr>
      </w:pPr>
      <w:r w:rsidRPr="000A284D">
        <w:rPr>
          <w:rFonts w:ascii="Arial" w:hAnsi="Arial" w:cs="Arial"/>
          <w:sz w:val="20"/>
          <w:szCs w:val="20"/>
        </w:rPr>
        <w:t xml:space="preserve">The placing authority </w:t>
      </w:r>
      <w:r w:rsidRPr="000A284D">
        <w:rPr>
          <w:rFonts w:ascii="Arial" w:hAnsi="Arial" w:cs="Arial"/>
          <w:b/>
          <w:bCs/>
          <w:sz w:val="20"/>
          <w:szCs w:val="20"/>
        </w:rPr>
        <w:t xml:space="preserve">must </w:t>
      </w:r>
      <w:r w:rsidRPr="000A284D">
        <w:rPr>
          <w:rFonts w:ascii="Arial" w:hAnsi="Arial" w:cs="Arial"/>
          <w:sz w:val="20"/>
          <w:szCs w:val="20"/>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0A284D">
        <w:rPr>
          <w:rFonts w:ascii="Arial" w:hAnsi="Arial" w:cs="Arial"/>
          <w:sz w:val="20"/>
          <w:szCs w:val="20"/>
        </w:rPr>
        <w:t>/Safeguarding Lead</w:t>
      </w:r>
      <w:r w:rsidRPr="000A284D">
        <w:rPr>
          <w:rFonts w:ascii="Arial" w:hAnsi="Arial" w:cs="Arial"/>
          <w:sz w:val="20"/>
          <w:szCs w:val="20"/>
        </w:rPr>
        <w:t xml:space="preserve"> is responsible for this.</w:t>
      </w:r>
    </w:p>
    <w:p w14:paraId="33B8D253" w14:textId="77777777" w:rsidR="00773720" w:rsidRPr="000A284D" w:rsidRDefault="00773720" w:rsidP="00D14CDA">
      <w:pPr>
        <w:spacing w:after="0" w:line="240" w:lineRule="auto"/>
        <w:jc w:val="both"/>
        <w:rPr>
          <w:rFonts w:ascii="Arial" w:hAnsi="Arial" w:cs="Arial"/>
          <w:sz w:val="20"/>
          <w:szCs w:val="20"/>
        </w:rPr>
      </w:pPr>
    </w:p>
    <w:p w14:paraId="130C646C" w14:textId="77777777" w:rsidR="00DE6E86" w:rsidRPr="000A284D" w:rsidRDefault="008A38C9" w:rsidP="00D749FA">
      <w:pPr>
        <w:spacing w:after="0" w:line="240" w:lineRule="auto"/>
        <w:jc w:val="both"/>
        <w:rPr>
          <w:rFonts w:ascii="Arial" w:hAnsi="Arial" w:cs="Arial"/>
          <w:sz w:val="20"/>
          <w:szCs w:val="20"/>
        </w:rPr>
      </w:pPr>
      <w:r w:rsidRPr="000A284D">
        <w:rPr>
          <w:rFonts w:ascii="Arial" w:hAnsi="Arial" w:cs="Arial"/>
          <w:sz w:val="20"/>
          <w:szCs w:val="20"/>
        </w:rPr>
        <w:t>The</w:t>
      </w:r>
      <w:r w:rsidR="00206AC8" w:rsidRPr="000A284D">
        <w:rPr>
          <w:rFonts w:ascii="Arial" w:hAnsi="Arial" w:cs="Arial"/>
          <w:sz w:val="20"/>
          <w:szCs w:val="20"/>
        </w:rPr>
        <w:t xml:space="preserve"> setting</w:t>
      </w:r>
      <w:r w:rsidR="00D42B10" w:rsidRPr="000A284D">
        <w:rPr>
          <w:rFonts w:ascii="Arial" w:hAnsi="Arial" w:cs="Arial"/>
          <w:sz w:val="20"/>
          <w:szCs w:val="20"/>
        </w:rPr>
        <w:t xml:space="preserve"> </w:t>
      </w:r>
      <w:r w:rsidR="00DE6E86" w:rsidRPr="000A284D">
        <w:rPr>
          <w:rFonts w:ascii="Arial" w:hAnsi="Arial" w:cs="Arial"/>
          <w:sz w:val="20"/>
          <w:szCs w:val="20"/>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0A284D">
        <w:rPr>
          <w:rFonts w:ascii="Arial" w:hAnsi="Arial" w:cs="Arial"/>
          <w:sz w:val="20"/>
          <w:szCs w:val="20"/>
        </w:rPr>
        <w:t>/Safeguarding Lead</w:t>
      </w:r>
      <w:r w:rsidR="00DE6E86" w:rsidRPr="000A284D">
        <w:rPr>
          <w:rFonts w:ascii="Arial" w:hAnsi="Arial" w:cs="Arial"/>
          <w:sz w:val="20"/>
          <w:szCs w:val="20"/>
        </w:rPr>
        <w:t xml:space="preserve"> (and their deputies) will need to familiarise themselves with this document.</w:t>
      </w:r>
    </w:p>
    <w:p w14:paraId="453D113A" w14:textId="77777777" w:rsidR="00983FA3" w:rsidRPr="000A284D" w:rsidRDefault="00983FA3" w:rsidP="00D749FA">
      <w:pPr>
        <w:spacing w:after="0" w:line="240" w:lineRule="auto"/>
        <w:jc w:val="both"/>
        <w:rPr>
          <w:rFonts w:ascii="Arial" w:hAnsi="Arial" w:cs="Arial"/>
          <w:sz w:val="20"/>
          <w:szCs w:val="20"/>
        </w:rPr>
      </w:pPr>
    </w:p>
    <w:p w14:paraId="75562F10" w14:textId="38A2B611" w:rsidR="008C6631" w:rsidRPr="000A284D" w:rsidRDefault="00CF0021" w:rsidP="00B55D70">
      <w:pPr>
        <w:spacing w:after="0" w:line="240" w:lineRule="auto"/>
        <w:rPr>
          <w:rFonts w:ascii="Arial" w:hAnsi="Arial" w:cs="Arial"/>
          <w:b/>
          <w:bCs/>
          <w:sz w:val="20"/>
          <w:szCs w:val="20"/>
        </w:rPr>
      </w:pPr>
      <w:bookmarkStart w:id="22" w:name="_Toc108184632"/>
      <w:r w:rsidRPr="000A284D">
        <w:rPr>
          <w:rFonts w:ascii="Arial" w:hAnsi="Arial" w:cs="Arial"/>
          <w:b/>
          <w:bCs/>
          <w:sz w:val="20"/>
          <w:szCs w:val="20"/>
        </w:rPr>
        <w:t>5</w:t>
      </w:r>
      <w:r w:rsidR="008C6631" w:rsidRPr="000A284D">
        <w:rPr>
          <w:rFonts w:ascii="Arial" w:hAnsi="Arial" w:cs="Arial"/>
          <w:b/>
          <w:bCs/>
          <w:sz w:val="20"/>
          <w:szCs w:val="20"/>
        </w:rPr>
        <w:t>.6 Reporting to the Police</w:t>
      </w:r>
      <w:bookmarkEnd w:id="22"/>
      <w:r w:rsidR="008C6631" w:rsidRPr="000A284D">
        <w:rPr>
          <w:rFonts w:ascii="Arial" w:hAnsi="Arial" w:cs="Arial"/>
          <w:b/>
          <w:bCs/>
          <w:sz w:val="20"/>
          <w:szCs w:val="20"/>
        </w:rPr>
        <w:t xml:space="preserve"> </w:t>
      </w:r>
    </w:p>
    <w:p w14:paraId="06586217" w14:textId="77777777" w:rsidR="00B55D70" w:rsidRPr="000A284D" w:rsidRDefault="00B55D70" w:rsidP="00B55D70">
      <w:pPr>
        <w:spacing w:after="0" w:line="240" w:lineRule="auto"/>
        <w:jc w:val="both"/>
        <w:rPr>
          <w:rFonts w:ascii="Arial" w:hAnsi="Arial" w:cs="Arial"/>
          <w:b/>
          <w:bCs/>
          <w:sz w:val="20"/>
          <w:szCs w:val="20"/>
        </w:rPr>
      </w:pPr>
    </w:p>
    <w:p w14:paraId="3077D258" w14:textId="6DAF7839" w:rsidR="001354E6" w:rsidRPr="000A284D" w:rsidRDefault="008C6631" w:rsidP="00FD74EB">
      <w:pPr>
        <w:spacing w:after="0" w:line="240" w:lineRule="auto"/>
        <w:jc w:val="both"/>
        <w:rPr>
          <w:rFonts w:ascii="Arial" w:hAnsi="Arial" w:cs="Arial"/>
          <w:b/>
          <w:bCs/>
          <w:sz w:val="20"/>
          <w:szCs w:val="20"/>
        </w:rPr>
      </w:pPr>
      <w:r w:rsidRPr="000A284D">
        <w:rPr>
          <w:rFonts w:ascii="Arial" w:hAnsi="Arial" w:cs="Arial"/>
          <w:b/>
          <w:bCs/>
          <w:sz w:val="20"/>
          <w:szCs w:val="20"/>
        </w:rPr>
        <w:t>Where a crime has been committed the DSL</w:t>
      </w:r>
      <w:r w:rsidR="00C05125" w:rsidRPr="000A284D">
        <w:rPr>
          <w:rFonts w:ascii="Arial" w:hAnsi="Arial" w:cs="Arial"/>
          <w:b/>
          <w:bCs/>
          <w:sz w:val="20"/>
          <w:szCs w:val="20"/>
        </w:rPr>
        <w:t>/Safeguarding Lead</w:t>
      </w:r>
      <w:r w:rsidRPr="000A284D">
        <w:rPr>
          <w:rFonts w:ascii="Arial" w:hAnsi="Arial" w:cs="Arial"/>
          <w:b/>
          <w:bCs/>
          <w:sz w:val="20"/>
          <w:szCs w:val="20"/>
        </w:rPr>
        <w:t xml:space="preserve"> must immediately contact the police. </w:t>
      </w:r>
    </w:p>
    <w:p w14:paraId="574F1138" w14:textId="77777777" w:rsidR="001D166A" w:rsidRPr="000A284D" w:rsidRDefault="001D166A" w:rsidP="00FD74EB">
      <w:pPr>
        <w:spacing w:after="0" w:line="240" w:lineRule="auto"/>
        <w:jc w:val="both"/>
        <w:rPr>
          <w:rFonts w:ascii="Arial" w:hAnsi="Arial" w:cs="Arial"/>
          <w:sz w:val="20"/>
          <w:szCs w:val="20"/>
        </w:rPr>
      </w:pPr>
    </w:p>
    <w:p w14:paraId="7FCD4485" w14:textId="77777777" w:rsidR="001354E6" w:rsidRPr="000A284D" w:rsidRDefault="008C6631" w:rsidP="00FD74EB">
      <w:pPr>
        <w:spacing w:after="0" w:line="240" w:lineRule="auto"/>
        <w:jc w:val="both"/>
        <w:rPr>
          <w:rFonts w:ascii="Arial" w:hAnsi="Arial" w:cs="Arial"/>
          <w:sz w:val="20"/>
          <w:szCs w:val="20"/>
        </w:rPr>
      </w:pPr>
      <w:r w:rsidRPr="000A284D">
        <w:rPr>
          <w:rFonts w:ascii="Arial" w:hAnsi="Arial" w:cs="Arial"/>
          <w:sz w:val="20"/>
          <w:szCs w:val="20"/>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0A284D" w:rsidRDefault="008C6631" w:rsidP="004C3EC6">
      <w:pPr>
        <w:spacing w:after="0" w:line="240" w:lineRule="auto"/>
        <w:jc w:val="both"/>
        <w:rPr>
          <w:rFonts w:ascii="Arial" w:hAnsi="Arial" w:cs="Arial"/>
          <w:sz w:val="20"/>
          <w:szCs w:val="20"/>
        </w:rPr>
      </w:pPr>
      <w:r w:rsidRPr="000A284D">
        <w:rPr>
          <w:rFonts w:ascii="Arial" w:hAnsi="Arial" w:cs="Arial"/>
          <w:sz w:val="20"/>
          <w:szCs w:val="20"/>
        </w:rPr>
        <w:t xml:space="preserve"> </w:t>
      </w:r>
    </w:p>
    <w:p w14:paraId="773FCBDA" w14:textId="573C0A2D" w:rsidR="00E51B44" w:rsidRPr="000A284D" w:rsidRDefault="008C6631" w:rsidP="00E51B44">
      <w:pPr>
        <w:spacing w:after="0" w:line="240" w:lineRule="auto"/>
        <w:jc w:val="both"/>
        <w:rPr>
          <w:rFonts w:ascii="Arial" w:hAnsi="Arial" w:cs="Arial"/>
          <w:sz w:val="20"/>
          <w:szCs w:val="20"/>
        </w:rPr>
      </w:pPr>
      <w:r w:rsidRPr="000A284D">
        <w:rPr>
          <w:rFonts w:ascii="Arial" w:hAnsi="Arial" w:cs="Arial"/>
          <w:sz w:val="20"/>
          <w:szCs w:val="20"/>
        </w:rPr>
        <w:t xml:space="preserve">Where a report has been made to the police, the </w:t>
      </w:r>
      <w:r w:rsidR="00206AC8" w:rsidRPr="000A284D">
        <w:rPr>
          <w:rFonts w:ascii="Arial" w:hAnsi="Arial" w:cs="Arial"/>
          <w:sz w:val="20"/>
          <w:szCs w:val="20"/>
        </w:rPr>
        <w:t>setting</w:t>
      </w:r>
      <w:r w:rsidRPr="000A284D">
        <w:rPr>
          <w:rFonts w:ascii="Arial" w:hAnsi="Arial" w:cs="Arial"/>
          <w:sz w:val="20"/>
          <w:szCs w:val="20"/>
        </w:rPr>
        <w:t xml:space="preserve"> will consult the police and agree what information can be disclosed to </w:t>
      </w:r>
      <w:r w:rsidR="00AD0313" w:rsidRPr="000A284D">
        <w:rPr>
          <w:rFonts w:ascii="Arial" w:hAnsi="Arial" w:cs="Arial"/>
          <w:sz w:val="20"/>
          <w:szCs w:val="20"/>
        </w:rPr>
        <w:t>team members</w:t>
      </w:r>
      <w:r w:rsidRPr="000A284D">
        <w:rPr>
          <w:rFonts w:ascii="Arial" w:hAnsi="Arial" w:cs="Arial"/>
          <w:sz w:val="20"/>
          <w:szCs w:val="20"/>
        </w:rPr>
        <w:t xml:space="preserve"> and others, the alleged perpetrator and their parents or carers. They will also discuss the best way to protect the victim and their anonymity.</w:t>
      </w:r>
    </w:p>
    <w:p w14:paraId="657C6D05" w14:textId="77777777" w:rsidR="008C6631" w:rsidRPr="000A284D" w:rsidRDefault="008C6631" w:rsidP="00E51B44">
      <w:pPr>
        <w:spacing w:after="0" w:line="240" w:lineRule="auto"/>
        <w:jc w:val="both"/>
        <w:rPr>
          <w:rFonts w:ascii="Arial" w:hAnsi="Arial" w:cs="Arial"/>
          <w:sz w:val="20"/>
          <w:szCs w:val="20"/>
        </w:rPr>
      </w:pPr>
      <w:r w:rsidRPr="000A284D">
        <w:rPr>
          <w:rFonts w:ascii="Arial" w:hAnsi="Arial" w:cs="Arial"/>
          <w:sz w:val="20"/>
          <w:szCs w:val="20"/>
        </w:rPr>
        <w:t xml:space="preserve"> </w:t>
      </w:r>
    </w:p>
    <w:p w14:paraId="77378D74" w14:textId="3921F140" w:rsidR="003F58D7" w:rsidRPr="000A284D" w:rsidRDefault="008C6631" w:rsidP="008B5B44">
      <w:pPr>
        <w:spacing w:after="0" w:line="240" w:lineRule="auto"/>
        <w:jc w:val="both"/>
        <w:rPr>
          <w:rStyle w:val="Hyperlink"/>
          <w:rFonts w:ascii="Arial" w:hAnsi="Arial" w:cs="Arial"/>
          <w:color w:val="auto"/>
          <w:sz w:val="20"/>
          <w:szCs w:val="20"/>
          <w:u w:val="none"/>
        </w:rPr>
      </w:pPr>
      <w:r w:rsidRPr="000A284D">
        <w:rPr>
          <w:rFonts w:ascii="Arial" w:hAnsi="Arial" w:cs="Arial"/>
          <w:sz w:val="20"/>
          <w:szCs w:val="20"/>
        </w:rPr>
        <w:t xml:space="preserve">Where there is a criminal investigation, the </w:t>
      </w:r>
      <w:r w:rsidR="00206AC8" w:rsidRPr="000A284D">
        <w:rPr>
          <w:rFonts w:ascii="Arial" w:hAnsi="Arial" w:cs="Arial"/>
          <w:sz w:val="20"/>
          <w:szCs w:val="20"/>
        </w:rPr>
        <w:t>setting</w:t>
      </w:r>
      <w:r w:rsidRPr="000A284D">
        <w:rPr>
          <w:rFonts w:ascii="Arial" w:hAnsi="Arial" w:cs="Arial"/>
          <w:sz w:val="20"/>
          <w:szCs w:val="20"/>
        </w:rPr>
        <w:t xml:space="preserve"> will work closely with the relevant agencies to support all children involved (including potential witnesses). Where required, advice from the police will be sought </w:t>
      </w:r>
      <w:proofErr w:type="gramStart"/>
      <w:r w:rsidRPr="000A284D">
        <w:rPr>
          <w:rFonts w:ascii="Arial" w:hAnsi="Arial" w:cs="Arial"/>
          <w:sz w:val="20"/>
          <w:szCs w:val="20"/>
        </w:rPr>
        <w:t>in order to</w:t>
      </w:r>
      <w:proofErr w:type="gramEnd"/>
      <w:r w:rsidRPr="000A284D">
        <w:rPr>
          <w:rFonts w:ascii="Arial" w:hAnsi="Arial" w:cs="Arial"/>
          <w:sz w:val="20"/>
          <w:szCs w:val="20"/>
        </w:rPr>
        <w:t xml:space="preserve"> help manage the situation sensitively.</w:t>
      </w:r>
      <w:r w:rsidR="00A91D93" w:rsidRPr="000A284D">
        <w:rPr>
          <w:rFonts w:ascii="Arial" w:hAnsi="Arial" w:cs="Arial"/>
          <w:sz w:val="20"/>
          <w:szCs w:val="20"/>
        </w:rPr>
        <w:t xml:space="preserve"> </w:t>
      </w:r>
      <w:r w:rsidR="00AD0313" w:rsidRPr="000A284D">
        <w:rPr>
          <w:rFonts w:ascii="Arial" w:hAnsi="Arial" w:cs="Arial"/>
          <w:sz w:val="20"/>
          <w:szCs w:val="20"/>
        </w:rPr>
        <w:t>Team members</w:t>
      </w:r>
      <w:r w:rsidR="003B2A44" w:rsidRPr="000A284D">
        <w:rPr>
          <w:rFonts w:ascii="Arial" w:hAnsi="Arial" w:cs="Arial"/>
          <w:sz w:val="20"/>
          <w:szCs w:val="20"/>
        </w:rPr>
        <w:t xml:space="preserve"> must be aware </w:t>
      </w:r>
      <w:r w:rsidR="00867780" w:rsidRPr="000A284D">
        <w:rPr>
          <w:rFonts w:ascii="Arial" w:hAnsi="Arial" w:cs="Arial"/>
          <w:sz w:val="20"/>
          <w:szCs w:val="20"/>
        </w:rPr>
        <w:t xml:space="preserve">of the requirement for children </w:t>
      </w:r>
      <w:r w:rsidR="006C27F8" w:rsidRPr="000A284D">
        <w:rPr>
          <w:rFonts w:ascii="Arial" w:hAnsi="Arial" w:cs="Arial"/>
          <w:sz w:val="20"/>
          <w:szCs w:val="20"/>
        </w:rPr>
        <w:t xml:space="preserve">and vulnerable adults </w:t>
      </w:r>
      <w:r w:rsidR="00867780" w:rsidRPr="000A284D">
        <w:rPr>
          <w:rFonts w:ascii="Arial" w:hAnsi="Arial" w:cs="Arial"/>
          <w:sz w:val="20"/>
          <w:szCs w:val="20"/>
        </w:rPr>
        <w:t xml:space="preserve">to have an Appropriate Adult </w:t>
      </w:r>
      <w:r w:rsidR="006C27F8" w:rsidRPr="000A284D">
        <w:rPr>
          <w:rFonts w:ascii="Arial" w:hAnsi="Arial" w:cs="Arial"/>
          <w:sz w:val="20"/>
          <w:szCs w:val="20"/>
        </w:rPr>
        <w:t xml:space="preserve">with them if they are interviewed or detained by the police </w:t>
      </w:r>
      <w:r w:rsidR="00867780" w:rsidRPr="000A284D">
        <w:rPr>
          <w:rFonts w:ascii="Arial" w:hAnsi="Arial" w:cs="Arial"/>
          <w:sz w:val="20"/>
          <w:szCs w:val="20"/>
        </w:rPr>
        <w:t xml:space="preserve">(See </w:t>
      </w:r>
      <w:hyperlink r:id="rId35" w:history="1">
        <w:r w:rsidR="00867780" w:rsidRPr="000A284D">
          <w:rPr>
            <w:rStyle w:val="Hyperlink"/>
            <w:rFonts w:ascii="Arial" w:hAnsi="Arial" w:cs="Arial"/>
            <w:sz w:val="20"/>
            <w:szCs w:val="20"/>
          </w:rPr>
          <w:t>PACE Code C 2019</w:t>
        </w:r>
      </w:hyperlink>
      <w:r w:rsidR="00A0694A" w:rsidRPr="000A284D">
        <w:rPr>
          <w:rStyle w:val="Hyperlink"/>
          <w:rFonts w:ascii="Arial" w:hAnsi="Arial" w:cs="Arial"/>
          <w:color w:val="auto"/>
          <w:sz w:val="20"/>
          <w:szCs w:val="20"/>
        </w:rPr>
        <w:t>)</w:t>
      </w:r>
      <w:r w:rsidR="001D417A" w:rsidRPr="000A284D">
        <w:rPr>
          <w:rStyle w:val="Hyperlink"/>
          <w:rFonts w:ascii="Arial" w:hAnsi="Arial" w:cs="Arial"/>
          <w:color w:val="auto"/>
          <w:sz w:val="20"/>
          <w:szCs w:val="20"/>
          <w:u w:val="none"/>
        </w:rPr>
        <w:t>,</w:t>
      </w:r>
      <w:r w:rsidR="001D417A" w:rsidRPr="000A284D">
        <w:rPr>
          <w:rStyle w:val="Hyperlink"/>
          <w:rFonts w:ascii="Arial" w:hAnsi="Arial" w:cs="Arial"/>
          <w:sz w:val="20"/>
          <w:szCs w:val="20"/>
          <w:u w:val="none"/>
        </w:rPr>
        <w:t xml:space="preserve"> </w:t>
      </w:r>
      <w:r w:rsidR="008B5B44" w:rsidRPr="000A284D">
        <w:rPr>
          <w:rStyle w:val="Hyperlink"/>
          <w:rFonts w:ascii="Arial" w:hAnsi="Arial" w:cs="Arial"/>
          <w:color w:val="auto"/>
          <w:sz w:val="20"/>
          <w:szCs w:val="20"/>
          <w:u w:val="none"/>
        </w:rPr>
        <w:t xml:space="preserve">and the </w:t>
      </w:r>
      <w:r w:rsidR="003F58D7" w:rsidRPr="000A284D">
        <w:rPr>
          <w:rFonts w:ascii="Arial" w:hAnsi="Arial" w:cs="Arial"/>
          <w:sz w:val="20"/>
          <w:szCs w:val="20"/>
        </w:rPr>
        <w:t xml:space="preserve">DFE Guidance, </w:t>
      </w:r>
      <w:hyperlink r:id="rId36" w:history="1">
        <w:r w:rsidR="003F58D7" w:rsidRPr="000A284D">
          <w:rPr>
            <w:rStyle w:val="Hyperlink"/>
            <w:rFonts w:ascii="Arial" w:hAnsi="Arial" w:cs="Arial"/>
            <w:sz w:val="20"/>
            <w:szCs w:val="20"/>
          </w:rPr>
          <w:t>Searching, Screening and Confiscation</w:t>
        </w:r>
      </w:hyperlink>
      <w:r w:rsidR="001D417A" w:rsidRPr="000A284D">
        <w:rPr>
          <w:rFonts w:ascii="Arial" w:hAnsi="Arial" w:cs="Arial"/>
          <w:sz w:val="20"/>
          <w:szCs w:val="20"/>
        </w:rPr>
        <w:t>.</w:t>
      </w:r>
    </w:p>
    <w:p w14:paraId="2C814B6E" w14:textId="77777777" w:rsidR="003F58D7" w:rsidRPr="000A284D" w:rsidRDefault="003F58D7" w:rsidP="00E51B44">
      <w:pPr>
        <w:spacing w:after="0" w:line="240" w:lineRule="auto"/>
        <w:jc w:val="both"/>
        <w:rPr>
          <w:rFonts w:ascii="Arial" w:hAnsi="Arial" w:cs="Arial"/>
          <w:sz w:val="20"/>
          <w:szCs w:val="20"/>
        </w:rPr>
      </w:pPr>
    </w:p>
    <w:p w14:paraId="4897AA00" w14:textId="77777777" w:rsidR="00A4538E" w:rsidRPr="000A284D" w:rsidRDefault="008C6631" w:rsidP="00E51B44">
      <w:pPr>
        <w:spacing w:line="240" w:lineRule="auto"/>
        <w:jc w:val="both"/>
        <w:rPr>
          <w:rFonts w:ascii="Arial" w:hAnsi="Arial" w:cs="Arial"/>
          <w:sz w:val="20"/>
          <w:szCs w:val="20"/>
        </w:rPr>
      </w:pPr>
      <w:r w:rsidRPr="000A284D">
        <w:rPr>
          <w:rFonts w:ascii="Arial" w:hAnsi="Arial" w:cs="Arial"/>
          <w:sz w:val="20"/>
          <w:szCs w:val="20"/>
        </w:rPr>
        <w:t xml:space="preserve">Whilst protecting children and/or taking any disciplinary measures against the alleged perpetrator, the </w:t>
      </w:r>
      <w:r w:rsidR="006A71DD" w:rsidRPr="000A284D">
        <w:rPr>
          <w:rFonts w:ascii="Arial" w:hAnsi="Arial" w:cs="Arial"/>
          <w:sz w:val="20"/>
          <w:szCs w:val="20"/>
        </w:rPr>
        <w:t xml:space="preserve">setting </w:t>
      </w:r>
      <w:r w:rsidRPr="000A284D">
        <w:rPr>
          <w:rFonts w:ascii="Arial" w:hAnsi="Arial" w:cs="Arial"/>
          <w:sz w:val="20"/>
          <w:szCs w:val="20"/>
        </w:rPr>
        <w:t xml:space="preserve">will work closely with the police (and other agencies as required), to ensure any actions the </w:t>
      </w:r>
      <w:r w:rsidR="006A71DD" w:rsidRPr="000A284D">
        <w:rPr>
          <w:rFonts w:ascii="Arial" w:hAnsi="Arial" w:cs="Arial"/>
          <w:sz w:val="20"/>
          <w:szCs w:val="20"/>
        </w:rPr>
        <w:t>setting</w:t>
      </w:r>
      <w:r w:rsidRPr="000A284D">
        <w:rPr>
          <w:rFonts w:ascii="Arial" w:hAnsi="Arial" w:cs="Arial"/>
          <w:sz w:val="20"/>
          <w:szCs w:val="20"/>
        </w:rPr>
        <w:t xml:space="preserve"> take do not jeopardise the police investigation. </w:t>
      </w:r>
    </w:p>
    <w:p w14:paraId="7D61A6DA" w14:textId="1CCE642C" w:rsidR="0080072F" w:rsidRPr="000A284D" w:rsidRDefault="008C6631" w:rsidP="0080072F">
      <w:pPr>
        <w:spacing w:after="0" w:line="240" w:lineRule="auto"/>
        <w:jc w:val="both"/>
        <w:rPr>
          <w:rFonts w:ascii="Arial" w:hAnsi="Arial" w:cs="Arial"/>
          <w:sz w:val="20"/>
          <w:szCs w:val="20"/>
        </w:rPr>
      </w:pPr>
      <w:r w:rsidRPr="000A284D">
        <w:rPr>
          <w:rFonts w:ascii="Arial" w:hAnsi="Arial" w:cs="Arial"/>
          <w:sz w:val="20"/>
          <w:szCs w:val="20"/>
        </w:rPr>
        <w:t>The DSL</w:t>
      </w:r>
      <w:r w:rsidR="00C05125" w:rsidRPr="000A284D">
        <w:rPr>
          <w:rFonts w:ascii="Arial" w:hAnsi="Arial" w:cs="Arial"/>
          <w:sz w:val="20"/>
          <w:szCs w:val="20"/>
        </w:rPr>
        <w:t>/</w:t>
      </w:r>
      <w:r w:rsidR="001956F0" w:rsidRPr="000A284D">
        <w:rPr>
          <w:rFonts w:ascii="Arial" w:hAnsi="Arial" w:cs="Arial"/>
          <w:sz w:val="20"/>
          <w:szCs w:val="20"/>
        </w:rPr>
        <w:t xml:space="preserve"> Safeguarding Lead</w:t>
      </w:r>
      <w:r w:rsidRPr="000A284D">
        <w:rPr>
          <w:rFonts w:ascii="Arial" w:hAnsi="Arial" w:cs="Arial"/>
          <w:sz w:val="20"/>
          <w:szCs w:val="20"/>
        </w:rPr>
        <w:t xml:space="preserve"> must inform the</w:t>
      </w:r>
      <w:r w:rsidR="00E05D7C" w:rsidRPr="000A284D">
        <w:rPr>
          <w:rFonts w:ascii="Arial" w:hAnsi="Arial" w:cs="Arial"/>
          <w:sz w:val="20"/>
          <w:szCs w:val="20"/>
        </w:rPr>
        <w:t xml:space="preserve"> Headteacher</w:t>
      </w:r>
      <w:r w:rsidR="00287CD9" w:rsidRPr="000A284D">
        <w:rPr>
          <w:rFonts w:ascii="Arial" w:hAnsi="Arial" w:cs="Arial"/>
          <w:sz w:val="20"/>
          <w:szCs w:val="20"/>
        </w:rPr>
        <w:t xml:space="preserve"> or equivalent</w:t>
      </w:r>
      <w:r w:rsidR="0010338B" w:rsidRPr="000A284D">
        <w:rPr>
          <w:rFonts w:ascii="Arial" w:hAnsi="Arial" w:cs="Arial"/>
          <w:sz w:val="20"/>
          <w:szCs w:val="20"/>
        </w:rPr>
        <w:t>/</w:t>
      </w:r>
      <w:r w:rsidR="004F038F" w:rsidRPr="000A284D">
        <w:rPr>
          <w:rFonts w:ascii="Arial" w:hAnsi="Arial" w:cs="Arial"/>
          <w:sz w:val="20"/>
          <w:szCs w:val="20"/>
        </w:rPr>
        <w:t xml:space="preserve"> Registered Manager,</w:t>
      </w:r>
      <w:r w:rsidR="00852E6F" w:rsidRPr="000A284D">
        <w:rPr>
          <w:rFonts w:ascii="Arial" w:hAnsi="Arial" w:cs="Arial"/>
          <w:sz w:val="20"/>
          <w:szCs w:val="20"/>
        </w:rPr>
        <w:t xml:space="preserve"> Chair of Governors,</w:t>
      </w:r>
      <w:r w:rsidRPr="000A284D">
        <w:rPr>
          <w:rFonts w:ascii="Arial" w:hAnsi="Arial" w:cs="Arial"/>
          <w:sz w:val="20"/>
          <w:szCs w:val="20"/>
        </w:rPr>
        <w:t xml:space="preserve"> </w:t>
      </w:r>
      <w:r w:rsidR="00852E6F" w:rsidRPr="000A284D">
        <w:rPr>
          <w:rFonts w:ascii="Arial" w:hAnsi="Arial" w:cs="Arial"/>
          <w:sz w:val="20"/>
          <w:szCs w:val="20"/>
        </w:rPr>
        <w:t xml:space="preserve">Regional Director and </w:t>
      </w:r>
      <w:r w:rsidR="006C5332" w:rsidRPr="000A284D">
        <w:rPr>
          <w:rFonts w:ascii="Arial" w:hAnsi="Arial" w:cs="Arial"/>
          <w:sz w:val="20"/>
          <w:szCs w:val="20"/>
        </w:rPr>
        <w:t>Director</w:t>
      </w:r>
      <w:r w:rsidRPr="000A284D">
        <w:rPr>
          <w:rFonts w:ascii="Arial" w:hAnsi="Arial" w:cs="Arial"/>
          <w:sz w:val="20"/>
          <w:szCs w:val="20"/>
        </w:rPr>
        <w:t xml:space="preserve"> of Safeguardin</w:t>
      </w:r>
      <w:r w:rsidR="00F02D8B" w:rsidRPr="000A284D">
        <w:rPr>
          <w:rFonts w:ascii="Arial" w:hAnsi="Arial" w:cs="Arial"/>
          <w:sz w:val="20"/>
          <w:szCs w:val="20"/>
        </w:rPr>
        <w:t>g</w:t>
      </w:r>
      <w:r w:rsidR="00852E6F" w:rsidRPr="000A284D">
        <w:rPr>
          <w:rFonts w:ascii="Arial" w:hAnsi="Arial" w:cs="Arial"/>
          <w:sz w:val="20"/>
          <w:szCs w:val="20"/>
        </w:rPr>
        <w:t>/Safeguarding Adviser</w:t>
      </w:r>
      <w:r w:rsidRPr="000A284D">
        <w:rPr>
          <w:rFonts w:ascii="Arial" w:hAnsi="Arial" w:cs="Arial"/>
          <w:sz w:val="20"/>
          <w:szCs w:val="20"/>
        </w:rPr>
        <w:t>.</w:t>
      </w:r>
    </w:p>
    <w:p w14:paraId="264AE5C5" w14:textId="2A3AF83D" w:rsidR="008C6631" w:rsidRPr="000A284D" w:rsidRDefault="008C6631" w:rsidP="0080072F">
      <w:pPr>
        <w:spacing w:after="0" w:line="240" w:lineRule="auto"/>
        <w:jc w:val="both"/>
        <w:rPr>
          <w:rFonts w:ascii="Arial" w:hAnsi="Arial" w:cs="Arial"/>
          <w:sz w:val="20"/>
          <w:szCs w:val="20"/>
        </w:rPr>
      </w:pPr>
    </w:p>
    <w:p w14:paraId="225D71B0" w14:textId="1B69B94F" w:rsidR="00A123DF" w:rsidRPr="000A284D" w:rsidRDefault="00CF0021" w:rsidP="0080072F">
      <w:pPr>
        <w:spacing w:after="0" w:line="240" w:lineRule="auto"/>
        <w:rPr>
          <w:rFonts w:ascii="Arial" w:hAnsi="Arial" w:cs="Arial"/>
          <w:b/>
          <w:bCs/>
          <w:sz w:val="20"/>
          <w:szCs w:val="20"/>
        </w:rPr>
      </w:pPr>
      <w:bookmarkStart w:id="23" w:name="_Toc108184633"/>
      <w:r w:rsidRPr="000A284D">
        <w:rPr>
          <w:rFonts w:ascii="Arial" w:hAnsi="Arial" w:cs="Arial"/>
          <w:b/>
          <w:bCs/>
          <w:sz w:val="20"/>
          <w:szCs w:val="20"/>
        </w:rPr>
        <w:t>5</w:t>
      </w:r>
      <w:r w:rsidR="008C6631" w:rsidRPr="000A284D">
        <w:rPr>
          <w:rFonts w:ascii="Arial" w:hAnsi="Arial" w:cs="Arial"/>
          <w:b/>
          <w:bCs/>
          <w:sz w:val="20"/>
          <w:szCs w:val="20"/>
        </w:rPr>
        <w:t>.7 Action following a report of sexual violence and/or sexual harassment</w:t>
      </w:r>
      <w:bookmarkEnd w:id="23"/>
    </w:p>
    <w:p w14:paraId="75DF2C79" w14:textId="0B7DFB78" w:rsidR="008C6631" w:rsidRPr="000A284D" w:rsidRDefault="008C6631" w:rsidP="00A123DF">
      <w:pPr>
        <w:spacing w:after="0" w:line="240" w:lineRule="auto"/>
        <w:rPr>
          <w:rFonts w:ascii="Arial" w:hAnsi="Arial" w:cs="Arial"/>
          <w:b/>
          <w:bCs/>
          <w:sz w:val="20"/>
          <w:szCs w:val="20"/>
        </w:rPr>
      </w:pPr>
    </w:p>
    <w:p w14:paraId="0DBA1F5D" w14:textId="50D00E97" w:rsidR="00AD44DD" w:rsidRPr="000A284D" w:rsidRDefault="008C6631" w:rsidP="003216E7">
      <w:pPr>
        <w:spacing w:after="0" w:line="240" w:lineRule="auto"/>
        <w:jc w:val="both"/>
        <w:rPr>
          <w:rFonts w:ascii="Arial" w:hAnsi="Arial" w:cs="Arial"/>
          <w:sz w:val="20"/>
          <w:szCs w:val="20"/>
        </w:rPr>
      </w:pPr>
      <w:r w:rsidRPr="000A284D">
        <w:rPr>
          <w:rFonts w:ascii="Arial" w:hAnsi="Arial" w:cs="Arial"/>
          <w:b/>
          <w:bCs/>
          <w:sz w:val="20"/>
          <w:szCs w:val="20"/>
        </w:rPr>
        <w:t xml:space="preserve">If a </w:t>
      </w:r>
      <w:r w:rsidR="00BA5276" w:rsidRPr="000A284D">
        <w:rPr>
          <w:rFonts w:ascii="Arial" w:hAnsi="Arial" w:cs="Arial"/>
          <w:b/>
          <w:bCs/>
          <w:sz w:val="20"/>
          <w:szCs w:val="20"/>
        </w:rPr>
        <w:t>child or youn</w:t>
      </w:r>
      <w:r w:rsidR="00E2291E" w:rsidRPr="000A284D">
        <w:rPr>
          <w:rFonts w:ascii="Arial" w:hAnsi="Arial" w:cs="Arial"/>
          <w:b/>
          <w:bCs/>
          <w:sz w:val="20"/>
          <w:szCs w:val="20"/>
        </w:rPr>
        <w:t xml:space="preserve">g person </w:t>
      </w:r>
      <w:r w:rsidRPr="000A284D">
        <w:rPr>
          <w:rFonts w:ascii="Arial" w:hAnsi="Arial" w:cs="Arial"/>
          <w:b/>
          <w:bCs/>
          <w:sz w:val="20"/>
          <w:szCs w:val="20"/>
        </w:rPr>
        <w:t xml:space="preserve">alleges that they have been raped, assaulted by penetration or sexually assaulted, this must be reported to the Police and Social Care immediately. </w:t>
      </w:r>
      <w:r w:rsidRPr="000A284D">
        <w:rPr>
          <w:rFonts w:ascii="Arial" w:hAnsi="Arial" w:cs="Arial"/>
          <w:sz w:val="20"/>
          <w:szCs w:val="20"/>
        </w:rPr>
        <w:t xml:space="preserve">The </w:t>
      </w:r>
      <w:r w:rsidR="00E2291E" w:rsidRPr="000A284D">
        <w:rPr>
          <w:rFonts w:ascii="Arial" w:hAnsi="Arial" w:cs="Arial"/>
          <w:sz w:val="20"/>
          <w:szCs w:val="20"/>
        </w:rPr>
        <w:t>child or young person’s</w:t>
      </w:r>
      <w:r w:rsidRPr="000A284D">
        <w:rPr>
          <w:rFonts w:ascii="Arial" w:hAnsi="Arial" w:cs="Arial"/>
          <w:sz w:val="20"/>
          <w:szCs w:val="20"/>
        </w:rPr>
        <w:t xml:space="preserve"> parents/carers should normally be informed unless </w:t>
      </w:r>
      <w:r w:rsidR="000058F5" w:rsidRPr="000A284D">
        <w:rPr>
          <w:rFonts w:ascii="Arial" w:hAnsi="Arial" w:cs="Arial"/>
          <w:sz w:val="20"/>
          <w:szCs w:val="20"/>
        </w:rPr>
        <w:t xml:space="preserve">this creates a greater </w:t>
      </w:r>
      <w:r w:rsidRPr="000A284D">
        <w:rPr>
          <w:rFonts w:ascii="Arial" w:hAnsi="Arial" w:cs="Arial"/>
          <w:sz w:val="20"/>
          <w:szCs w:val="20"/>
        </w:rPr>
        <w:t>risk of harm</w:t>
      </w:r>
      <w:r w:rsidR="00A474F4" w:rsidRPr="000A284D">
        <w:rPr>
          <w:rFonts w:ascii="Arial" w:hAnsi="Arial" w:cs="Arial"/>
          <w:sz w:val="20"/>
          <w:szCs w:val="20"/>
        </w:rPr>
        <w:t>.</w:t>
      </w:r>
    </w:p>
    <w:p w14:paraId="350BAB53" w14:textId="77777777" w:rsidR="00DC64D1" w:rsidRPr="000A284D" w:rsidRDefault="00DC64D1" w:rsidP="003216E7">
      <w:pPr>
        <w:spacing w:after="0" w:line="240" w:lineRule="auto"/>
        <w:jc w:val="both"/>
        <w:rPr>
          <w:rFonts w:ascii="Arial" w:hAnsi="Arial" w:cs="Arial"/>
          <w:sz w:val="20"/>
          <w:szCs w:val="20"/>
        </w:rPr>
      </w:pPr>
    </w:p>
    <w:p w14:paraId="6CE60246" w14:textId="5CD9FF31" w:rsidR="00DC64D1" w:rsidRPr="000A284D" w:rsidRDefault="00AD0313" w:rsidP="00DC64D1">
      <w:pPr>
        <w:spacing w:after="0" w:line="240" w:lineRule="auto"/>
        <w:jc w:val="both"/>
        <w:rPr>
          <w:rFonts w:ascii="Arial" w:hAnsi="Arial" w:cs="Arial"/>
          <w:sz w:val="20"/>
          <w:szCs w:val="20"/>
        </w:rPr>
      </w:pPr>
      <w:r w:rsidRPr="000A284D">
        <w:rPr>
          <w:rFonts w:ascii="Arial" w:hAnsi="Arial" w:cs="Arial"/>
          <w:sz w:val="20"/>
          <w:szCs w:val="20"/>
        </w:rPr>
        <w:t>Team members</w:t>
      </w:r>
      <w:r w:rsidR="00DC64D1" w:rsidRPr="000A284D">
        <w:rPr>
          <w:rFonts w:ascii="Arial" w:hAnsi="Arial" w:cs="Arial"/>
          <w:sz w:val="20"/>
          <w:szCs w:val="20"/>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0A284D" w:rsidRDefault="00D04705" w:rsidP="003216E7">
      <w:pPr>
        <w:spacing w:after="0" w:line="240" w:lineRule="auto"/>
        <w:jc w:val="both"/>
        <w:rPr>
          <w:rFonts w:ascii="Arial" w:hAnsi="Arial" w:cs="Arial"/>
          <w:sz w:val="20"/>
          <w:szCs w:val="20"/>
        </w:rPr>
      </w:pPr>
    </w:p>
    <w:p w14:paraId="373AFE30" w14:textId="77777777" w:rsidR="00DE698C" w:rsidRPr="000A284D" w:rsidRDefault="008C6631" w:rsidP="003216E7">
      <w:pPr>
        <w:spacing w:after="0" w:line="240" w:lineRule="auto"/>
        <w:jc w:val="both"/>
        <w:rPr>
          <w:rFonts w:ascii="Arial" w:hAnsi="Arial" w:cs="Arial"/>
          <w:sz w:val="20"/>
          <w:szCs w:val="20"/>
        </w:rPr>
      </w:pPr>
      <w:r w:rsidRPr="000A284D">
        <w:rPr>
          <w:rFonts w:ascii="Arial" w:hAnsi="Arial" w:cs="Arial"/>
          <w:sz w:val="20"/>
          <w:szCs w:val="20"/>
        </w:rPr>
        <w:t>When there has been a report of sexual violence, the DSL</w:t>
      </w:r>
      <w:r w:rsidR="00C05125" w:rsidRPr="000A284D">
        <w:rPr>
          <w:rFonts w:ascii="Arial" w:hAnsi="Arial" w:cs="Arial"/>
          <w:sz w:val="20"/>
          <w:szCs w:val="20"/>
        </w:rPr>
        <w:t>/</w:t>
      </w:r>
      <w:r w:rsidR="00D544BC" w:rsidRPr="000A284D">
        <w:rPr>
          <w:rFonts w:ascii="Arial" w:hAnsi="Arial" w:cs="Arial"/>
          <w:sz w:val="20"/>
          <w:szCs w:val="20"/>
        </w:rPr>
        <w:t xml:space="preserve"> Safeguarding Lead</w:t>
      </w:r>
      <w:r w:rsidRPr="000A284D">
        <w:rPr>
          <w:rFonts w:ascii="Arial" w:hAnsi="Arial" w:cs="Arial"/>
          <w:sz w:val="20"/>
          <w:szCs w:val="20"/>
        </w:rPr>
        <w:t xml:space="preserve"> will make an immediate risk and needs assessment which will be recorded </w:t>
      </w:r>
      <w:r w:rsidRPr="000A284D">
        <w:rPr>
          <w:rFonts w:ascii="Arial" w:hAnsi="Arial" w:cs="Arial"/>
          <w:b/>
          <w:bCs/>
          <w:sz w:val="20"/>
          <w:szCs w:val="20"/>
        </w:rPr>
        <w:t>within one working day</w:t>
      </w:r>
      <w:r w:rsidRPr="000A284D">
        <w:rPr>
          <w:rFonts w:ascii="Arial" w:hAnsi="Arial" w:cs="Arial"/>
          <w:sz w:val="20"/>
          <w:szCs w:val="20"/>
        </w:rPr>
        <w:t xml:space="preserve"> and recorded on the electronic recording system. The risk and needs assessment should consider:</w:t>
      </w:r>
    </w:p>
    <w:p w14:paraId="23B1B11A" w14:textId="77777777" w:rsidR="00F10DC1" w:rsidRPr="000A284D" w:rsidRDefault="00F10DC1" w:rsidP="003216E7">
      <w:pPr>
        <w:spacing w:after="0" w:line="240" w:lineRule="auto"/>
        <w:jc w:val="both"/>
        <w:rPr>
          <w:rFonts w:ascii="Arial" w:hAnsi="Arial" w:cs="Arial"/>
          <w:sz w:val="20"/>
          <w:szCs w:val="20"/>
        </w:rPr>
      </w:pPr>
    </w:p>
    <w:p w14:paraId="6D364789" w14:textId="77777777" w:rsidR="0018396F" w:rsidRPr="000A284D" w:rsidRDefault="008C6631" w:rsidP="004E5106">
      <w:pPr>
        <w:pStyle w:val="ListParagraph"/>
        <w:numPr>
          <w:ilvl w:val="0"/>
          <w:numId w:val="16"/>
        </w:numPr>
        <w:spacing w:after="0" w:line="240" w:lineRule="auto"/>
        <w:ind w:left="426" w:hanging="284"/>
        <w:jc w:val="both"/>
        <w:rPr>
          <w:rFonts w:ascii="Arial" w:hAnsi="Arial" w:cs="Arial"/>
          <w:sz w:val="20"/>
          <w:szCs w:val="20"/>
        </w:rPr>
      </w:pPr>
      <w:r w:rsidRPr="000A284D">
        <w:rPr>
          <w:rFonts w:ascii="Arial" w:hAnsi="Arial" w:cs="Arial"/>
          <w:sz w:val="20"/>
          <w:szCs w:val="20"/>
        </w:rPr>
        <w:t xml:space="preserve">The victim, especially their protection and </w:t>
      </w:r>
      <w:proofErr w:type="gramStart"/>
      <w:r w:rsidRPr="000A284D">
        <w:rPr>
          <w:rFonts w:ascii="Arial" w:hAnsi="Arial" w:cs="Arial"/>
          <w:sz w:val="20"/>
          <w:szCs w:val="20"/>
        </w:rPr>
        <w:t>support;</w:t>
      </w:r>
      <w:proofErr w:type="gramEnd"/>
      <w:r w:rsidRPr="000A284D">
        <w:rPr>
          <w:rFonts w:ascii="Arial" w:hAnsi="Arial" w:cs="Arial"/>
          <w:sz w:val="20"/>
          <w:szCs w:val="20"/>
        </w:rPr>
        <w:t xml:space="preserve"> </w:t>
      </w:r>
    </w:p>
    <w:p w14:paraId="56633347" w14:textId="77777777" w:rsidR="0018396F" w:rsidRPr="000A284D" w:rsidRDefault="0018396F" w:rsidP="004E5106">
      <w:pPr>
        <w:pStyle w:val="ListParagraph"/>
        <w:numPr>
          <w:ilvl w:val="0"/>
          <w:numId w:val="21"/>
        </w:numPr>
        <w:tabs>
          <w:tab w:val="left" w:pos="142"/>
        </w:tabs>
        <w:spacing w:after="0" w:line="240" w:lineRule="auto"/>
        <w:ind w:left="426" w:hanging="284"/>
        <w:contextualSpacing w:val="0"/>
        <w:jc w:val="both"/>
        <w:rPr>
          <w:rFonts w:ascii="Arial" w:hAnsi="Arial" w:cs="Arial"/>
          <w:sz w:val="20"/>
          <w:szCs w:val="20"/>
        </w:rPr>
      </w:pPr>
      <w:r w:rsidRPr="000A284D">
        <w:rPr>
          <w:rFonts w:ascii="Arial" w:hAnsi="Arial" w:cs="Arial"/>
          <w:sz w:val="20"/>
          <w:szCs w:val="20"/>
        </w:rPr>
        <w:t>whether there may have been other victims,</w:t>
      </w:r>
    </w:p>
    <w:p w14:paraId="36B302D6" w14:textId="77777777" w:rsidR="008C6631" w:rsidRPr="000A284D" w:rsidRDefault="008C6631" w:rsidP="004E5106">
      <w:pPr>
        <w:pStyle w:val="ListParagraph"/>
        <w:numPr>
          <w:ilvl w:val="0"/>
          <w:numId w:val="21"/>
        </w:numPr>
        <w:ind w:left="426" w:hanging="284"/>
        <w:jc w:val="both"/>
        <w:rPr>
          <w:rFonts w:ascii="Arial" w:hAnsi="Arial" w:cs="Arial"/>
          <w:sz w:val="20"/>
          <w:szCs w:val="20"/>
        </w:rPr>
      </w:pPr>
      <w:r w:rsidRPr="000A284D">
        <w:rPr>
          <w:rFonts w:ascii="Arial" w:hAnsi="Arial" w:cs="Arial"/>
          <w:sz w:val="20"/>
          <w:szCs w:val="20"/>
        </w:rPr>
        <w:t>The alleged perpetrator</w:t>
      </w:r>
      <w:r w:rsidR="0018396F" w:rsidRPr="000A284D">
        <w:rPr>
          <w:rFonts w:ascii="Arial" w:hAnsi="Arial" w:cs="Arial"/>
          <w:sz w:val="20"/>
          <w:szCs w:val="20"/>
        </w:rPr>
        <w:t>(s)</w:t>
      </w:r>
      <w:r w:rsidRPr="000A284D">
        <w:rPr>
          <w:rFonts w:ascii="Arial" w:hAnsi="Arial" w:cs="Arial"/>
          <w:sz w:val="20"/>
          <w:szCs w:val="20"/>
        </w:rPr>
        <w:t xml:space="preserve">; and </w:t>
      </w:r>
    </w:p>
    <w:p w14:paraId="0C808FA1" w14:textId="5826CD7E" w:rsidR="008C6631" w:rsidRPr="000A284D" w:rsidRDefault="008C6631" w:rsidP="004E5106">
      <w:pPr>
        <w:pStyle w:val="ListParagraph"/>
        <w:numPr>
          <w:ilvl w:val="0"/>
          <w:numId w:val="21"/>
        </w:numPr>
        <w:spacing w:after="0" w:line="240" w:lineRule="auto"/>
        <w:ind w:left="426" w:hanging="284"/>
        <w:contextualSpacing w:val="0"/>
        <w:jc w:val="both"/>
        <w:rPr>
          <w:rFonts w:ascii="Arial" w:hAnsi="Arial" w:cs="Arial"/>
          <w:sz w:val="20"/>
          <w:szCs w:val="20"/>
        </w:rPr>
      </w:pPr>
      <w:r w:rsidRPr="000A284D">
        <w:rPr>
          <w:rFonts w:ascii="Arial" w:hAnsi="Arial" w:cs="Arial"/>
          <w:sz w:val="20"/>
          <w:szCs w:val="20"/>
        </w:rPr>
        <w:t xml:space="preserve">All the other children (and, if appropriate, adult students and </w:t>
      </w:r>
      <w:r w:rsidR="00F13D3B" w:rsidRPr="000A284D">
        <w:rPr>
          <w:rFonts w:ascii="Arial" w:hAnsi="Arial" w:cs="Arial"/>
          <w:sz w:val="20"/>
          <w:szCs w:val="20"/>
        </w:rPr>
        <w:t>team members</w:t>
      </w:r>
      <w:r w:rsidRPr="000A284D">
        <w:rPr>
          <w:rFonts w:ascii="Arial" w:hAnsi="Arial" w:cs="Arial"/>
          <w:sz w:val="20"/>
          <w:szCs w:val="20"/>
        </w:rPr>
        <w:t xml:space="preserve">) at the </w:t>
      </w:r>
      <w:r w:rsidR="001D166A" w:rsidRPr="000A284D">
        <w:rPr>
          <w:rFonts w:ascii="Arial" w:hAnsi="Arial" w:cs="Arial"/>
          <w:sz w:val="20"/>
          <w:szCs w:val="20"/>
        </w:rPr>
        <w:t>setting</w:t>
      </w:r>
      <w:r w:rsidR="004A420C" w:rsidRPr="000A284D">
        <w:rPr>
          <w:rFonts w:ascii="Arial" w:hAnsi="Arial" w:cs="Arial"/>
          <w:sz w:val="20"/>
          <w:szCs w:val="20"/>
        </w:rPr>
        <w:t xml:space="preserve">, </w:t>
      </w:r>
      <w:r w:rsidRPr="000A284D">
        <w:rPr>
          <w:rFonts w:ascii="Arial" w:hAnsi="Arial" w:cs="Arial"/>
          <w:sz w:val="20"/>
          <w:szCs w:val="20"/>
        </w:rPr>
        <w:t>especially</w:t>
      </w:r>
      <w:r w:rsidR="00B7792E" w:rsidRPr="000A284D">
        <w:rPr>
          <w:rFonts w:ascii="Arial" w:hAnsi="Arial" w:cs="Arial"/>
          <w:sz w:val="20"/>
          <w:szCs w:val="20"/>
        </w:rPr>
        <w:t xml:space="preserve"> </w:t>
      </w:r>
      <w:r w:rsidRPr="000A284D">
        <w:rPr>
          <w:rFonts w:ascii="Arial" w:hAnsi="Arial" w:cs="Arial"/>
          <w:sz w:val="20"/>
          <w:szCs w:val="20"/>
        </w:rPr>
        <w:t xml:space="preserve">any actions that are appropriate to protect them. </w:t>
      </w:r>
    </w:p>
    <w:p w14:paraId="3CA03D9E" w14:textId="77777777" w:rsidR="00BD3FC7" w:rsidRPr="000A284D" w:rsidRDefault="00BD3FC7" w:rsidP="00E51B44">
      <w:pPr>
        <w:spacing w:after="0" w:line="240" w:lineRule="auto"/>
        <w:jc w:val="both"/>
        <w:rPr>
          <w:rFonts w:ascii="Arial" w:hAnsi="Arial" w:cs="Arial"/>
          <w:sz w:val="20"/>
          <w:szCs w:val="20"/>
        </w:rPr>
      </w:pPr>
    </w:p>
    <w:p w14:paraId="7703F139" w14:textId="2F9E3944" w:rsidR="009567D3" w:rsidRPr="000A284D" w:rsidRDefault="008C6631" w:rsidP="00E51B44">
      <w:pPr>
        <w:spacing w:after="0" w:line="240" w:lineRule="auto"/>
        <w:jc w:val="both"/>
        <w:rPr>
          <w:rFonts w:ascii="Arial" w:hAnsi="Arial" w:cs="Arial"/>
          <w:sz w:val="20"/>
          <w:szCs w:val="20"/>
        </w:rPr>
      </w:pPr>
      <w:r w:rsidRPr="000A284D">
        <w:rPr>
          <w:rFonts w:ascii="Arial" w:hAnsi="Arial" w:cs="Arial"/>
          <w:sz w:val="20"/>
          <w:szCs w:val="20"/>
        </w:rPr>
        <w:t xml:space="preserve">The risk assessment must be shared with the police (where requested), local authority, Head Teacher, Chair of Governors, </w:t>
      </w:r>
      <w:r w:rsidR="001168C5" w:rsidRPr="000A284D">
        <w:rPr>
          <w:rFonts w:ascii="Arial" w:hAnsi="Arial" w:cs="Arial"/>
          <w:sz w:val="20"/>
          <w:szCs w:val="20"/>
        </w:rPr>
        <w:t xml:space="preserve">Registered Manager, </w:t>
      </w:r>
      <w:r w:rsidR="00615ACD" w:rsidRPr="000A284D">
        <w:rPr>
          <w:rFonts w:ascii="Arial" w:hAnsi="Arial" w:cs="Arial"/>
          <w:sz w:val="20"/>
          <w:szCs w:val="20"/>
        </w:rPr>
        <w:t>Head of Service</w:t>
      </w:r>
      <w:r w:rsidR="00484E14" w:rsidRPr="000A284D">
        <w:rPr>
          <w:rFonts w:ascii="Arial" w:hAnsi="Arial" w:cs="Arial"/>
          <w:sz w:val="20"/>
          <w:szCs w:val="20"/>
        </w:rPr>
        <w:t>/Care</w:t>
      </w:r>
      <w:r w:rsidR="001168C5" w:rsidRPr="000A284D">
        <w:rPr>
          <w:rFonts w:ascii="Arial" w:hAnsi="Arial" w:cs="Arial"/>
          <w:sz w:val="20"/>
          <w:szCs w:val="20"/>
        </w:rPr>
        <w:t xml:space="preserve"> and </w:t>
      </w:r>
      <w:r w:rsidRPr="000A284D">
        <w:rPr>
          <w:rFonts w:ascii="Arial" w:hAnsi="Arial" w:cs="Arial"/>
          <w:sz w:val="20"/>
          <w:szCs w:val="20"/>
        </w:rPr>
        <w:t xml:space="preserve">the Regional Director, and the </w:t>
      </w:r>
      <w:r w:rsidR="00484E14" w:rsidRPr="000A284D">
        <w:rPr>
          <w:rFonts w:ascii="Arial" w:hAnsi="Arial" w:cs="Arial"/>
          <w:sz w:val="20"/>
          <w:szCs w:val="20"/>
        </w:rPr>
        <w:t xml:space="preserve">Director of </w:t>
      </w:r>
      <w:r w:rsidRPr="000A284D">
        <w:rPr>
          <w:rFonts w:ascii="Arial" w:hAnsi="Arial" w:cs="Arial"/>
          <w:sz w:val="20"/>
          <w:szCs w:val="20"/>
        </w:rPr>
        <w:t>Safeguarding</w:t>
      </w:r>
      <w:r w:rsidR="001168C5" w:rsidRPr="000A284D">
        <w:rPr>
          <w:rFonts w:ascii="Arial" w:hAnsi="Arial" w:cs="Arial"/>
          <w:sz w:val="20"/>
          <w:szCs w:val="20"/>
        </w:rPr>
        <w:t>/Safeguarding Advi</w:t>
      </w:r>
      <w:r w:rsidR="001323F5" w:rsidRPr="000A284D">
        <w:rPr>
          <w:rFonts w:ascii="Arial" w:hAnsi="Arial" w:cs="Arial"/>
          <w:sz w:val="20"/>
          <w:szCs w:val="20"/>
        </w:rPr>
        <w:t>s</w:t>
      </w:r>
      <w:r w:rsidR="001168C5" w:rsidRPr="000A284D">
        <w:rPr>
          <w:rFonts w:ascii="Arial" w:hAnsi="Arial" w:cs="Arial"/>
          <w:sz w:val="20"/>
          <w:szCs w:val="20"/>
        </w:rPr>
        <w:t>er</w:t>
      </w:r>
      <w:r w:rsidR="00B63F6C" w:rsidRPr="000A284D">
        <w:rPr>
          <w:rFonts w:ascii="Arial" w:hAnsi="Arial" w:cs="Arial"/>
          <w:sz w:val="20"/>
          <w:szCs w:val="20"/>
        </w:rPr>
        <w:t>.</w:t>
      </w:r>
      <w:r w:rsidRPr="000A284D">
        <w:rPr>
          <w:rFonts w:ascii="Arial" w:hAnsi="Arial" w:cs="Arial"/>
          <w:sz w:val="20"/>
          <w:szCs w:val="20"/>
        </w:rPr>
        <w:t xml:space="preserve"> Consideration must be given to informing Outcomes First Groups Corporate Affairs/Commercial Director in case of media interest.</w:t>
      </w:r>
    </w:p>
    <w:p w14:paraId="7FCDC6CC" w14:textId="77777777" w:rsidR="00EE68D1" w:rsidRPr="000A284D" w:rsidRDefault="00EE68D1" w:rsidP="00E51B44">
      <w:pPr>
        <w:spacing w:after="0" w:line="240" w:lineRule="auto"/>
        <w:jc w:val="both"/>
        <w:rPr>
          <w:rFonts w:ascii="Arial" w:hAnsi="Arial" w:cs="Arial"/>
          <w:sz w:val="20"/>
          <w:szCs w:val="20"/>
        </w:rPr>
      </w:pPr>
    </w:p>
    <w:p w14:paraId="7E6BE620" w14:textId="6A41F7D6" w:rsidR="00595CAD" w:rsidRPr="000A284D" w:rsidRDefault="008C6631" w:rsidP="00E51B44">
      <w:pPr>
        <w:spacing w:after="0" w:line="240" w:lineRule="auto"/>
        <w:jc w:val="both"/>
        <w:rPr>
          <w:rFonts w:ascii="Arial" w:hAnsi="Arial" w:cs="Arial"/>
          <w:sz w:val="20"/>
          <w:szCs w:val="20"/>
        </w:rPr>
      </w:pPr>
      <w:r w:rsidRPr="000A284D">
        <w:rPr>
          <w:rFonts w:ascii="Arial" w:hAnsi="Arial" w:cs="Arial"/>
          <w:sz w:val="20"/>
          <w:szCs w:val="20"/>
        </w:rPr>
        <w:t>Risk assessments will be kept under review by the DSL</w:t>
      </w:r>
      <w:r w:rsidR="003168B2" w:rsidRPr="000A284D">
        <w:rPr>
          <w:rFonts w:ascii="Arial" w:hAnsi="Arial" w:cs="Arial"/>
          <w:sz w:val="20"/>
          <w:szCs w:val="20"/>
        </w:rPr>
        <w:t>/Safeguarding Lead</w:t>
      </w:r>
      <w:r w:rsidRPr="000A284D">
        <w:rPr>
          <w:rFonts w:ascii="Arial" w:hAnsi="Arial" w:cs="Arial"/>
          <w:sz w:val="20"/>
          <w:szCs w:val="20"/>
        </w:rPr>
        <w:t>. Where there has been a report of sexual harassment, a risk assessment should also be completed.</w:t>
      </w:r>
    </w:p>
    <w:p w14:paraId="614AC699" w14:textId="77777777" w:rsidR="00AE7219" w:rsidRPr="000A284D" w:rsidRDefault="00AE7219" w:rsidP="00991F4B">
      <w:pPr>
        <w:pStyle w:val="Heading1"/>
        <w:rPr>
          <w:rFonts w:ascii="Arial" w:hAnsi="Arial" w:cs="Arial"/>
          <w:sz w:val="20"/>
          <w:szCs w:val="20"/>
        </w:rPr>
      </w:pPr>
      <w:bookmarkStart w:id="24" w:name="_Toc108184634"/>
      <w:bookmarkStart w:id="25" w:name="_Toc142469571"/>
    </w:p>
    <w:p w14:paraId="68048502" w14:textId="32F408CE" w:rsidR="00A04BAE" w:rsidRPr="000A284D" w:rsidRDefault="00CF0021" w:rsidP="00991F4B">
      <w:pPr>
        <w:pStyle w:val="Heading1"/>
        <w:rPr>
          <w:rFonts w:ascii="Arial" w:hAnsi="Arial" w:cs="Arial"/>
          <w:sz w:val="20"/>
          <w:szCs w:val="20"/>
        </w:rPr>
      </w:pPr>
      <w:r w:rsidRPr="000A284D">
        <w:rPr>
          <w:rFonts w:ascii="Arial" w:hAnsi="Arial" w:cs="Arial"/>
          <w:sz w:val="20"/>
          <w:szCs w:val="20"/>
        </w:rPr>
        <w:t>6</w:t>
      </w:r>
      <w:r w:rsidR="008D648A" w:rsidRPr="000A284D">
        <w:rPr>
          <w:rFonts w:ascii="Arial" w:hAnsi="Arial" w:cs="Arial"/>
          <w:sz w:val="20"/>
          <w:szCs w:val="20"/>
        </w:rPr>
        <w:t xml:space="preserve">.0 </w:t>
      </w:r>
      <w:r w:rsidR="008C6631" w:rsidRPr="000A284D">
        <w:rPr>
          <w:rFonts w:ascii="Arial" w:hAnsi="Arial" w:cs="Arial"/>
          <w:sz w:val="20"/>
          <w:szCs w:val="20"/>
        </w:rPr>
        <w:t>After the outcome/conclusion of the incident</w:t>
      </w:r>
      <w:bookmarkEnd w:id="24"/>
      <w:bookmarkEnd w:id="25"/>
    </w:p>
    <w:p w14:paraId="106F8608" w14:textId="77777777" w:rsidR="00FE63B2" w:rsidRPr="000A284D" w:rsidRDefault="00FE63B2" w:rsidP="00DC43C4">
      <w:pPr>
        <w:spacing w:after="0" w:line="240" w:lineRule="auto"/>
        <w:rPr>
          <w:rFonts w:ascii="Arial" w:hAnsi="Arial" w:cs="Arial"/>
          <w:b/>
          <w:bCs/>
          <w:sz w:val="20"/>
          <w:szCs w:val="20"/>
        </w:rPr>
      </w:pPr>
    </w:p>
    <w:p w14:paraId="21758E64" w14:textId="77777777" w:rsidR="008D648A" w:rsidRPr="000A284D" w:rsidRDefault="0089669F" w:rsidP="00D2689E">
      <w:pPr>
        <w:spacing w:after="0" w:line="240" w:lineRule="auto"/>
        <w:jc w:val="both"/>
        <w:rPr>
          <w:rFonts w:ascii="Arial" w:hAnsi="Arial" w:cs="Arial"/>
          <w:sz w:val="20"/>
          <w:szCs w:val="20"/>
        </w:rPr>
      </w:pPr>
      <w:r w:rsidRPr="000A284D">
        <w:rPr>
          <w:rFonts w:ascii="Arial" w:hAnsi="Arial" w:cs="Arial"/>
          <w:sz w:val="20"/>
          <w:szCs w:val="20"/>
        </w:rPr>
        <w:t xml:space="preserve">The </w:t>
      </w:r>
      <w:r w:rsidR="00214181" w:rsidRPr="000A284D">
        <w:rPr>
          <w:rFonts w:ascii="Arial" w:hAnsi="Arial" w:cs="Arial"/>
          <w:sz w:val="20"/>
          <w:szCs w:val="20"/>
        </w:rPr>
        <w:t>school/college/home</w:t>
      </w:r>
      <w:r w:rsidR="00FA3642" w:rsidRPr="000A284D">
        <w:rPr>
          <w:rFonts w:ascii="Arial" w:hAnsi="Arial" w:cs="Arial"/>
          <w:sz w:val="20"/>
          <w:szCs w:val="20"/>
        </w:rPr>
        <w:t xml:space="preserve"> must:</w:t>
      </w:r>
    </w:p>
    <w:p w14:paraId="35E44F9F" w14:textId="77777777" w:rsidR="008C6631" w:rsidRPr="000A284D" w:rsidRDefault="008C6631" w:rsidP="00D2689E">
      <w:pPr>
        <w:spacing w:after="0" w:line="240" w:lineRule="auto"/>
        <w:jc w:val="both"/>
        <w:rPr>
          <w:rFonts w:ascii="Arial" w:hAnsi="Arial" w:cs="Arial"/>
          <w:sz w:val="20"/>
          <w:szCs w:val="20"/>
        </w:rPr>
      </w:pPr>
      <w:r w:rsidRPr="000A284D">
        <w:rPr>
          <w:rFonts w:ascii="Arial" w:hAnsi="Arial" w:cs="Arial"/>
          <w:sz w:val="20"/>
          <w:szCs w:val="20"/>
        </w:rPr>
        <w:t xml:space="preserve"> </w:t>
      </w:r>
    </w:p>
    <w:p w14:paraId="12CF5092" w14:textId="77777777" w:rsidR="008C6631" w:rsidRPr="000A284D" w:rsidRDefault="00FA3642" w:rsidP="00D2689E">
      <w:pPr>
        <w:pStyle w:val="ListParagraph"/>
        <w:numPr>
          <w:ilvl w:val="0"/>
          <w:numId w:val="21"/>
        </w:numPr>
        <w:spacing w:after="0" w:line="240" w:lineRule="auto"/>
        <w:ind w:left="284" w:hanging="284"/>
        <w:contextualSpacing w:val="0"/>
        <w:jc w:val="both"/>
        <w:rPr>
          <w:rFonts w:ascii="Arial" w:hAnsi="Arial" w:cs="Arial"/>
          <w:sz w:val="20"/>
          <w:szCs w:val="20"/>
        </w:rPr>
      </w:pPr>
      <w:r w:rsidRPr="000A284D">
        <w:rPr>
          <w:rFonts w:ascii="Arial" w:hAnsi="Arial" w:cs="Arial"/>
          <w:sz w:val="20"/>
          <w:szCs w:val="20"/>
        </w:rPr>
        <w:t xml:space="preserve">take a </w:t>
      </w:r>
      <w:r w:rsidR="008C6631" w:rsidRPr="000A284D">
        <w:rPr>
          <w:rFonts w:ascii="Arial" w:hAnsi="Arial" w:cs="Arial"/>
          <w:sz w:val="20"/>
          <w:szCs w:val="20"/>
        </w:rPr>
        <w:t xml:space="preserve">contextual safeguarding </w:t>
      </w:r>
      <w:proofErr w:type="gramStart"/>
      <w:r w:rsidR="008C6631" w:rsidRPr="000A284D">
        <w:rPr>
          <w:rFonts w:ascii="Arial" w:hAnsi="Arial" w:cs="Arial"/>
          <w:sz w:val="20"/>
          <w:szCs w:val="20"/>
        </w:rPr>
        <w:t>approach</w:t>
      </w:r>
      <w:r w:rsidR="00DC01D0" w:rsidRPr="000A284D">
        <w:rPr>
          <w:rFonts w:ascii="Arial" w:hAnsi="Arial" w:cs="Arial"/>
          <w:sz w:val="20"/>
          <w:szCs w:val="20"/>
        </w:rPr>
        <w:t>;</w:t>
      </w:r>
      <w:proofErr w:type="gramEnd"/>
      <w:r w:rsidR="008C6631" w:rsidRPr="000A284D">
        <w:rPr>
          <w:rFonts w:ascii="Arial" w:hAnsi="Arial" w:cs="Arial"/>
          <w:sz w:val="20"/>
          <w:szCs w:val="20"/>
        </w:rPr>
        <w:t xml:space="preserve"> </w:t>
      </w:r>
    </w:p>
    <w:p w14:paraId="3652A14B" w14:textId="77777777" w:rsidR="008C6631" w:rsidRPr="000A284D" w:rsidRDefault="008C6631" w:rsidP="00785211">
      <w:pPr>
        <w:pStyle w:val="ListParagraph"/>
        <w:numPr>
          <w:ilvl w:val="0"/>
          <w:numId w:val="21"/>
        </w:numPr>
        <w:spacing w:after="0" w:line="240" w:lineRule="auto"/>
        <w:ind w:left="284" w:hanging="284"/>
        <w:jc w:val="both"/>
        <w:rPr>
          <w:rFonts w:ascii="Arial" w:hAnsi="Arial" w:cs="Arial"/>
          <w:sz w:val="20"/>
          <w:szCs w:val="20"/>
        </w:rPr>
      </w:pPr>
      <w:r w:rsidRPr="000A284D">
        <w:rPr>
          <w:rFonts w:ascii="Arial" w:hAnsi="Arial" w:cs="Arial"/>
          <w:sz w:val="20"/>
          <w:szCs w:val="20"/>
        </w:rPr>
        <w:t>take all necessary action to learn from the incident and prevent future</w:t>
      </w:r>
      <w:r w:rsidR="00171FB5" w:rsidRPr="000A284D">
        <w:rPr>
          <w:rFonts w:ascii="Arial" w:hAnsi="Arial" w:cs="Arial"/>
          <w:sz w:val="20"/>
          <w:szCs w:val="20"/>
        </w:rPr>
        <w:t xml:space="preserve"> </w:t>
      </w:r>
      <w:r w:rsidRPr="000A284D">
        <w:rPr>
          <w:rFonts w:ascii="Arial" w:hAnsi="Arial" w:cs="Arial"/>
          <w:sz w:val="20"/>
          <w:szCs w:val="20"/>
        </w:rPr>
        <w:t xml:space="preserve">incidents from occurring, such as through targeted education around specific types of </w:t>
      </w:r>
      <w:r w:rsidR="0011371E" w:rsidRPr="000A284D">
        <w:rPr>
          <w:rFonts w:ascii="Arial" w:hAnsi="Arial" w:cs="Arial"/>
          <w:sz w:val="20"/>
          <w:szCs w:val="20"/>
        </w:rPr>
        <w:t>child-on-</w:t>
      </w:r>
      <w:proofErr w:type="gramStart"/>
      <w:r w:rsidR="0011371E" w:rsidRPr="000A284D">
        <w:rPr>
          <w:rFonts w:ascii="Arial" w:hAnsi="Arial" w:cs="Arial"/>
          <w:sz w:val="20"/>
          <w:szCs w:val="20"/>
        </w:rPr>
        <w:t>child</w:t>
      </w:r>
      <w:proofErr w:type="gramEnd"/>
      <w:r w:rsidRPr="000A284D">
        <w:rPr>
          <w:rFonts w:ascii="Arial" w:hAnsi="Arial" w:cs="Arial"/>
          <w:sz w:val="20"/>
          <w:szCs w:val="20"/>
        </w:rPr>
        <w:t xml:space="preserve"> abuse; </w:t>
      </w:r>
    </w:p>
    <w:p w14:paraId="1B029330" w14:textId="77777777" w:rsidR="008C6631" w:rsidRPr="000A284D" w:rsidRDefault="00A85BA1" w:rsidP="00785211">
      <w:pPr>
        <w:pStyle w:val="ListParagraph"/>
        <w:numPr>
          <w:ilvl w:val="0"/>
          <w:numId w:val="21"/>
        </w:numPr>
        <w:spacing w:after="0" w:line="240" w:lineRule="auto"/>
        <w:ind w:left="284" w:hanging="284"/>
        <w:jc w:val="both"/>
        <w:rPr>
          <w:rFonts w:ascii="Arial" w:hAnsi="Arial" w:cs="Arial"/>
          <w:sz w:val="20"/>
          <w:szCs w:val="20"/>
        </w:rPr>
      </w:pPr>
      <w:r w:rsidRPr="000A284D">
        <w:rPr>
          <w:rFonts w:ascii="Arial" w:hAnsi="Arial" w:cs="Arial"/>
          <w:sz w:val="20"/>
          <w:szCs w:val="20"/>
        </w:rPr>
        <w:t xml:space="preserve">offer </w:t>
      </w:r>
      <w:r w:rsidR="008C6631" w:rsidRPr="000A284D">
        <w:rPr>
          <w:rFonts w:ascii="Arial" w:hAnsi="Arial" w:cs="Arial"/>
          <w:sz w:val="20"/>
          <w:szCs w:val="20"/>
        </w:rPr>
        <w:t xml:space="preserve">support for the victim </w:t>
      </w:r>
      <w:r w:rsidRPr="000A284D">
        <w:rPr>
          <w:rFonts w:ascii="Arial" w:hAnsi="Arial" w:cs="Arial"/>
          <w:sz w:val="20"/>
          <w:szCs w:val="20"/>
        </w:rPr>
        <w:t>a</w:t>
      </w:r>
      <w:r w:rsidR="008C6631" w:rsidRPr="000A284D">
        <w:rPr>
          <w:rFonts w:ascii="Arial" w:hAnsi="Arial" w:cs="Arial"/>
          <w:sz w:val="20"/>
          <w:szCs w:val="20"/>
        </w:rPr>
        <w:t xml:space="preserve">nd </w:t>
      </w:r>
      <w:r w:rsidRPr="000A284D">
        <w:rPr>
          <w:rFonts w:ascii="Arial" w:hAnsi="Arial" w:cs="Arial"/>
          <w:sz w:val="20"/>
          <w:szCs w:val="20"/>
        </w:rPr>
        <w:t xml:space="preserve">ensure it is </w:t>
      </w:r>
      <w:r w:rsidR="008C6631" w:rsidRPr="000A284D">
        <w:rPr>
          <w:rFonts w:ascii="Arial" w:hAnsi="Arial" w:cs="Arial"/>
          <w:sz w:val="20"/>
          <w:szCs w:val="20"/>
        </w:rPr>
        <w:t>provided where</w:t>
      </w:r>
      <w:r w:rsidRPr="000A284D">
        <w:rPr>
          <w:rFonts w:ascii="Arial" w:hAnsi="Arial" w:cs="Arial"/>
          <w:sz w:val="20"/>
          <w:szCs w:val="20"/>
        </w:rPr>
        <w:t>ver</w:t>
      </w:r>
      <w:r w:rsidR="008C6631" w:rsidRPr="000A284D">
        <w:rPr>
          <w:rFonts w:ascii="Arial" w:hAnsi="Arial" w:cs="Arial"/>
          <w:sz w:val="20"/>
          <w:szCs w:val="20"/>
        </w:rPr>
        <w:t xml:space="preserve"> possible. Appropriate risk </w:t>
      </w:r>
      <w:r w:rsidR="00683BEE" w:rsidRPr="000A284D">
        <w:rPr>
          <w:rFonts w:ascii="Arial" w:hAnsi="Arial" w:cs="Arial"/>
          <w:sz w:val="20"/>
          <w:szCs w:val="20"/>
        </w:rPr>
        <w:t>a</w:t>
      </w:r>
      <w:r w:rsidR="008C6631" w:rsidRPr="000A284D">
        <w:rPr>
          <w:rFonts w:ascii="Arial" w:hAnsi="Arial" w:cs="Arial"/>
          <w:sz w:val="20"/>
          <w:szCs w:val="20"/>
        </w:rPr>
        <w:t xml:space="preserve">ssessments must be implemented to provide reassurance and safety for the </w:t>
      </w:r>
      <w:proofErr w:type="gramStart"/>
      <w:r w:rsidR="008C6631" w:rsidRPr="000A284D">
        <w:rPr>
          <w:rFonts w:ascii="Arial" w:hAnsi="Arial" w:cs="Arial"/>
          <w:sz w:val="20"/>
          <w:szCs w:val="20"/>
        </w:rPr>
        <w:t>victim;</w:t>
      </w:r>
      <w:proofErr w:type="gramEnd"/>
      <w:r w:rsidR="008C6631" w:rsidRPr="000A284D">
        <w:rPr>
          <w:rFonts w:ascii="Arial" w:hAnsi="Arial" w:cs="Arial"/>
          <w:sz w:val="20"/>
          <w:szCs w:val="20"/>
        </w:rPr>
        <w:t xml:space="preserve"> </w:t>
      </w:r>
    </w:p>
    <w:p w14:paraId="4CD56337" w14:textId="77777777" w:rsidR="00614CA9" w:rsidRPr="000A284D" w:rsidRDefault="008C6631" w:rsidP="00635754">
      <w:pPr>
        <w:pStyle w:val="ListParagraph"/>
        <w:numPr>
          <w:ilvl w:val="0"/>
          <w:numId w:val="21"/>
        </w:numPr>
        <w:spacing w:after="0" w:line="240" w:lineRule="auto"/>
        <w:ind w:left="284" w:hanging="284"/>
        <w:jc w:val="both"/>
        <w:rPr>
          <w:rFonts w:ascii="Arial" w:hAnsi="Arial" w:cs="Arial"/>
          <w:sz w:val="20"/>
          <w:szCs w:val="20"/>
        </w:rPr>
      </w:pPr>
      <w:r w:rsidRPr="000A284D">
        <w:rPr>
          <w:rFonts w:ascii="Arial" w:hAnsi="Arial" w:cs="Arial"/>
          <w:sz w:val="20"/>
          <w:szCs w:val="20"/>
        </w:rPr>
        <w:t xml:space="preserve">ensure that they </w:t>
      </w:r>
      <w:r w:rsidRPr="000A284D">
        <w:rPr>
          <w:rFonts w:ascii="Arial" w:hAnsi="Arial" w:cs="Arial"/>
          <w:b/>
          <w:bCs/>
          <w:sz w:val="20"/>
          <w:szCs w:val="20"/>
        </w:rPr>
        <w:t xml:space="preserve">do not </w:t>
      </w:r>
      <w:r w:rsidRPr="000A284D">
        <w:rPr>
          <w:rFonts w:ascii="Arial" w:hAnsi="Arial" w:cs="Arial"/>
          <w:sz w:val="20"/>
          <w:szCs w:val="20"/>
        </w:rPr>
        <w:t>adopt a victim blaming approach; complete an investigation into the incident</w:t>
      </w:r>
      <w:r w:rsidR="00D824CB" w:rsidRPr="000A284D">
        <w:rPr>
          <w:rFonts w:ascii="Arial" w:hAnsi="Arial" w:cs="Arial"/>
          <w:sz w:val="20"/>
          <w:szCs w:val="20"/>
        </w:rPr>
        <w:t>, carried out by the DSL</w:t>
      </w:r>
      <w:r w:rsidR="002318D8" w:rsidRPr="000A284D">
        <w:rPr>
          <w:rFonts w:ascii="Arial" w:hAnsi="Arial" w:cs="Arial"/>
          <w:sz w:val="20"/>
          <w:szCs w:val="20"/>
        </w:rPr>
        <w:t>/Safeguarding Lead</w:t>
      </w:r>
      <w:r w:rsidR="00EA627A" w:rsidRPr="000A284D">
        <w:rPr>
          <w:rFonts w:ascii="Arial" w:hAnsi="Arial" w:cs="Arial"/>
          <w:sz w:val="20"/>
          <w:szCs w:val="20"/>
        </w:rPr>
        <w:t>.</w:t>
      </w:r>
      <w:r w:rsidRPr="000A284D">
        <w:rPr>
          <w:rFonts w:ascii="Arial" w:hAnsi="Arial" w:cs="Arial"/>
          <w:sz w:val="20"/>
          <w:szCs w:val="20"/>
        </w:rPr>
        <w:t xml:space="preserve"> The investigation must consider the occurrence of the incident itself, whether it is an isolated incident, and the personal circumstances of the young person who is alleged to have displayed harmful </w:t>
      </w:r>
      <w:proofErr w:type="gramStart"/>
      <w:r w:rsidRPr="000A284D">
        <w:rPr>
          <w:rFonts w:ascii="Arial" w:hAnsi="Arial" w:cs="Arial"/>
          <w:sz w:val="20"/>
          <w:szCs w:val="20"/>
        </w:rPr>
        <w:t>behaviour;</w:t>
      </w:r>
      <w:proofErr w:type="gramEnd"/>
    </w:p>
    <w:p w14:paraId="314C1976" w14:textId="77777777" w:rsidR="008C6631" w:rsidRPr="000A284D" w:rsidRDefault="008C6631" w:rsidP="00785211">
      <w:pPr>
        <w:pStyle w:val="ListParagraph"/>
        <w:numPr>
          <w:ilvl w:val="0"/>
          <w:numId w:val="21"/>
        </w:numPr>
        <w:spacing w:after="0" w:line="240" w:lineRule="auto"/>
        <w:ind w:left="284" w:hanging="284"/>
        <w:jc w:val="both"/>
        <w:rPr>
          <w:rFonts w:ascii="Arial" w:hAnsi="Arial" w:cs="Arial"/>
          <w:sz w:val="20"/>
          <w:szCs w:val="20"/>
        </w:rPr>
      </w:pPr>
      <w:r w:rsidRPr="000A284D">
        <w:rPr>
          <w:rFonts w:ascii="Arial" w:hAnsi="Arial" w:cs="Arial"/>
          <w:sz w:val="20"/>
          <w:szCs w:val="20"/>
        </w:rPr>
        <w:t xml:space="preserve">if necessary, </w:t>
      </w:r>
      <w:r w:rsidR="004305C9" w:rsidRPr="000A284D">
        <w:rPr>
          <w:rFonts w:ascii="Arial" w:hAnsi="Arial" w:cs="Arial"/>
          <w:sz w:val="20"/>
          <w:szCs w:val="20"/>
        </w:rPr>
        <w:t xml:space="preserve">make </w:t>
      </w:r>
      <w:r w:rsidRPr="000A284D">
        <w:rPr>
          <w:rFonts w:ascii="Arial" w:hAnsi="Arial" w:cs="Arial"/>
          <w:sz w:val="20"/>
          <w:szCs w:val="20"/>
        </w:rPr>
        <w:t xml:space="preserve">appropriate referrals to support services for the young person who has displayed harmful </w:t>
      </w:r>
      <w:proofErr w:type="gramStart"/>
      <w:r w:rsidRPr="000A284D">
        <w:rPr>
          <w:rFonts w:ascii="Arial" w:hAnsi="Arial" w:cs="Arial"/>
          <w:sz w:val="20"/>
          <w:szCs w:val="20"/>
        </w:rPr>
        <w:t>behaviours;</w:t>
      </w:r>
      <w:proofErr w:type="gramEnd"/>
      <w:r w:rsidRPr="000A284D">
        <w:rPr>
          <w:rFonts w:ascii="Arial" w:hAnsi="Arial" w:cs="Arial"/>
          <w:sz w:val="20"/>
          <w:szCs w:val="20"/>
        </w:rPr>
        <w:t xml:space="preserve"> </w:t>
      </w:r>
    </w:p>
    <w:p w14:paraId="4F798D99" w14:textId="77777777" w:rsidR="00E16C71" w:rsidRPr="000A284D" w:rsidRDefault="008C6631" w:rsidP="00785211">
      <w:pPr>
        <w:pStyle w:val="ListParagraph"/>
        <w:numPr>
          <w:ilvl w:val="0"/>
          <w:numId w:val="21"/>
        </w:numPr>
        <w:spacing w:after="0" w:line="240" w:lineRule="auto"/>
        <w:ind w:left="284" w:hanging="284"/>
        <w:jc w:val="both"/>
        <w:rPr>
          <w:rFonts w:ascii="Arial" w:hAnsi="Arial" w:cs="Arial"/>
          <w:sz w:val="20"/>
          <w:szCs w:val="20"/>
        </w:rPr>
      </w:pPr>
      <w:r w:rsidRPr="000A284D">
        <w:rPr>
          <w:rFonts w:ascii="Arial" w:hAnsi="Arial" w:cs="Arial"/>
          <w:sz w:val="20"/>
          <w:szCs w:val="20"/>
        </w:rPr>
        <w:t>complete and implement</w:t>
      </w:r>
      <w:r w:rsidR="004305C9" w:rsidRPr="000A284D">
        <w:rPr>
          <w:rFonts w:ascii="Arial" w:hAnsi="Arial" w:cs="Arial"/>
          <w:sz w:val="20"/>
          <w:szCs w:val="20"/>
        </w:rPr>
        <w:t xml:space="preserve"> a risk assessment </w:t>
      </w:r>
      <w:r w:rsidRPr="000A284D">
        <w:rPr>
          <w:rFonts w:ascii="Arial" w:hAnsi="Arial" w:cs="Arial"/>
          <w:sz w:val="20"/>
          <w:szCs w:val="20"/>
        </w:rPr>
        <w:t xml:space="preserve">for the young person who has displayed harmful behaviours </w:t>
      </w:r>
      <w:proofErr w:type="gramStart"/>
      <w:r w:rsidRPr="000A284D">
        <w:rPr>
          <w:rFonts w:ascii="Arial" w:hAnsi="Arial" w:cs="Arial"/>
          <w:sz w:val="20"/>
          <w:szCs w:val="20"/>
        </w:rPr>
        <w:t>in order to</w:t>
      </w:r>
      <w:proofErr w:type="gramEnd"/>
      <w:r w:rsidRPr="000A284D">
        <w:rPr>
          <w:rFonts w:ascii="Arial" w:hAnsi="Arial" w:cs="Arial"/>
          <w:sz w:val="20"/>
          <w:szCs w:val="20"/>
        </w:rPr>
        <w:t xml:space="preserve"> safeguard them and other </w:t>
      </w:r>
      <w:r w:rsidR="00D272F1" w:rsidRPr="000A284D">
        <w:rPr>
          <w:rFonts w:ascii="Arial" w:hAnsi="Arial" w:cs="Arial"/>
          <w:sz w:val="20"/>
          <w:szCs w:val="20"/>
        </w:rPr>
        <w:t>children and young people.</w:t>
      </w:r>
    </w:p>
    <w:p w14:paraId="695A04DB" w14:textId="77777777" w:rsidR="00AE7219" w:rsidRPr="000A284D" w:rsidRDefault="00AE7219" w:rsidP="002E4635">
      <w:pPr>
        <w:pStyle w:val="ListParagraph"/>
        <w:spacing w:after="0" w:line="240" w:lineRule="auto"/>
        <w:ind w:left="284"/>
        <w:jc w:val="both"/>
        <w:rPr>
          <w:rFonts w:ascii="Arial" w:hAnsi="Arial" w:cs="Arial"/>
          <w:sz w:val="20"/>
          <w:szCs w:val="20"/>
        </w:rPr>
      </w:pPr>
    </w:p>
    <w:p w14:paraId="1BA8127F" w14:textId="17FDDF80" w:rsidR="008D648A" w:rsidRPr="000A284D" w:rsidRDefault="00CF0021" w:rsidP="00777434">
      <w:pPr>
        <w:spacing w:after="0" w:line="240" w:lineRule="auto"/>
        <w:rPr>
          <w:rFonts w:ascii="Arial" w:hAnsi="Arial" w:cs="Arial"/>
          <w:b/>
          <w:bCs/>
          <w:sz w:val="20"/>
          <w:szCs w:val="20"/>
        </w:rPr>
      </w:pPr>
      <w:bookmarkStart w:id="26" w:name="_Toc108184635"/>
      <w:r w:rsidRPr="000A284D">
        <w:rPr>
          <w:rFonts w:ascii="Arial" w:hAnsi="Arial" w:cs="Arial"/>
          <w:b/>
          <w:bCs/>
          <w:sz w:val="20"/>
          <w:szCs w:val="20"/>
        </w:rPr>
        <w:t>6</w:t>
      </w:r>
      <w:r w:rsidR="008C6631" w:rsidRPr="000A284D">
        <w:rPr>
          <w:rFonts w:ascii="Arial" w:hAnsi="Arial" w:cs="Arial"/>
          <w:b/>
          <w:bCs/>
          <w:sz w:val="20"/>
          <w:szCs w:val="20"/>
        </w:rPr>
        <w:t>.1 The end of the criminal process</w:t>
      </w:r>
      <w:bookmarkEnd w:id="26"/>
    </w:p>
    <w:p w14:paraId="19DA5C8B" w14:textId="77777777" w:rsidR="00777434" w:rsidRPr="000A284D" w:rsidRDefault="00777434" w:rsidP="00777434">
      <w:pPr>
        <w:spacing w:after="0" w:line="240" w:lineRule="auto"/>
        <w:rPr>
          <w:rFonts w:ascii="Arial" w:hAnsi="Arial" w:cs="Arial"/>
          <w:b/>
          <w:bCs/>
          <w:sz w:val="20"/>
          <w:szCs w:val="20"/>
        </w:rPr>
      </w:pPr>
    </w:p>
    <w:p w14:paraId="234AB6D8" w14:textId="77777777" w:rsidR="00CB6064" w:rsidRPr="000A284D" w:rsidRDefault="008C6631" w:rsidP="00777434">
      <w:pPr>
        <w:spacing w:after="0" w:line="240" w:lineRule="auto"/>
        <w:jc w:val="both"/>
        <w:rPr>
          <w:rFonts w:ascii="Arial" w:hAnsi="Arial" w:cs="Arial"/>
          <w:sz w:val="20"/>
          <w:szCs w:val="20"/>
        </w:rPr>
      </w:pPr>
      <w:r w:rsidRPr="000A284D">
        <w:rPr>
          <w:rFonts w:ascii="Arial" w:hAnsi="Arial" w:cs="Arial"/>
          <w:sz w:val="20"/>
          <w:szCs w:val="20"/>
        </w:rPr>
        <w:t xml:space="preserve">If a child is convicted or receives a caution for a sexual offence, the </w:t>
      </w:r>
      <w:r w:rsidR="00214181" w:rsidRPr="000A284D">
        <w:rPr>
          <w:rFonts w:ascii="Arial" w:hAnsi="Arial" w:cs="Arial"/>
          <w:sz w:val="20"/>
          <w:szCs w:val="20"/>
        </w:rPr>
        <w:t xml:space="preserve">school/college/home </w:t>
      </w:r>
      <w:r w:rsidRPr="000A284D">
        <w:rPr>
          <w:rFonts w:ascii="Arial" w:hAnsi="Arial" w:cs="Arial"/>
          <w:sz w:val="20"/>
          <w:szCs w:val="20"/>
        </w:rPr>
        <w:t>will update its risk assessment</w:t>
      </w:r>
      <w:r w:rsidR="002E67BB" w:rsidRPr="000A284D">
        <w:rPr>
          <w:rFonts w:ascii="Arial" w:hAnsi="Arial" w:cs="Arial"/>
          <w:sz w:val="20"/>
          <w:szCs w:val="20"/>
        </w:rPr>
        <w:t xml:space="preserve"> and</w:t>
      </w:r>
      <w:r w:rsidRPr="000A284D">
        <w:rPr>
          <w:rFonts w:ascii="Arial" w:hAnsi="Arial" w:cs="Arial"/>
          <w:sz w:val="20"/>
          <w:szCs w:val="20"/>
        </w:rPr>
        <w:t xml:space="preserve"> ensure relevant protections are in place for all children</w:t>
      </w:r>
      <w:r w:rsidR="007D028D" w:rsidRPr="000A284D">
        <w:rPr>
          <w:rFonts w:ascii="Arial" w:hAnsi="Arial" w:cs="Arial"/>
          <w:sz w:val="20"/>
          <w:szCs w:val="20"/>
        </w:rPr>
        <w:t xml:space="preserve"> and young people</w:t>
      </w:r>
      <w:r w:rsidRPr="000A284D">
        <w:rPr>
          <w:rFonts w:ascii="Arial" w:hAnsi="Arial" w:cs="Arial"/>
          <w:sz w:val="20"/>
          <w:szCs w:val="20"/>
        </w:rPr>
        <w:t xml:space="preserve">. </w:t>
      </w:r>
      <w:r w:rsidR="002E67BB" w:rsidRPr="000A284D">
        <w:rPr>
          <w:rFonts w:ascii="Arial" w:hAnsi="Arial" w:cs="Arial"/>
          <w:sz w:val="20"/>
          <w:szCs w:val="20"/>
        </w:rPr>
        <w:t xml:space="preserve">The </w:t>
      </w:r>
      <w:r w:rsidR="00214181" w:rsidRPr="000A284D">
        <w:rPr>
          <w:rFonts w:ascii="Arial" w:hAnsi="Arial" w:cs="Arial"/>
          <w:sz w:val="20"/>
          <w:szCs w:val="20"/>
        </w:rPr>
        <w:t>school/college/home</w:t>
      </w:r>
      <w:r w:rsidR="0057594D" w:rsidRPr="000A284D">
        <w:rPr>
          <w:rFonts w:ascii="Arial" w:hAnsi="Arial" w:cs="Arial"/>
          <w:sz w:val="20"/>
          <w:szCs w:val="20"/>
        </w:rPr>
        <w:t xml:space="preserve"> </w:t>
      </w:r>
      <w:r w:rsidRPr="000A284D">
        <w:rPr>
          <w:rFonts w:ascii="Arial" w:hAnsi="Arial" w:cs="Arial"/>
          <w:sz w:val="20"/>
          <w:szCs w:val="20"/>
        </w:rPr>
        <w:t xml:space="preserve">will consider any suitable action </w:t>
      </w:r>
      <w:r w:rsidR="007D028D" w:rsidRPr="000A284D">
        <w:rPr>
          <w:rFonts w:ascii="Arial" w:hAnsi="Arial" w:cs="Arial"/>
          <w:sz w:val="20"/>
          <w:szCs w:val="20"/>
        </w:rPr>
        <w:t>in line with its</w:t>
      </w:r>
      <w:r w:rsidRPr="000A284D">
        <w:rPr>
          <w:rFonts w:ascii="Arial" w:hAnsi="Arial" w:cs="Arial"/>
          <w:sz w:val="20"/>
          <w:szCs w:val="20"/>
        </w:rPr>
        <w:t xml:space="preserve"> Behaviour </w:t>
      </w:r>
      <w:r w:rsidR="007D028D" w:rsidRPr="000A284D">
        <w:rPr>
          <w:rFonts w:ascii="Arial" w:hAnsi="Arial" w:cs="Arial"/>
          <w:sz w:val="20"/>
          <w:szCs w:val="20"/>
        </w:rPr>
        <w:t>P</w:t>
      </w:r>
      <w:r w:rsidRPr="000A284D">
        <w:rPr>
          <w:rFonts w:ascii="Arial" w:hAnsi="Arial" w:cs="Arial"/>
          <w:sz w:val="20"/>
          <w:szCs w:val="20"/>
        </w:rPr>
        <w:t xml:space="preserve">olicy. </w:t>
      </w:r>
    </w:p>
    <w:p w14:paraId="691D0222" w14:textId="1B2631A1" w:rsidR="008C6631" w:rsidRPr="000A284D" w:rsidRDefault="008C6631" w:rsidP="00777434">
      <w:pPr>
        <w:spacing w:after="0" w:line="240" w:lineRule="auto"/>
        <w:jc w:val="both"/>
        <w:rPr>
          <w:rFonts w:ascii="Arial" w:hAnsi="Arial" w:cs="Arial"/>
          <w:sz w:val="20"/>
          <w:szCs w:val="20"/>
        </w:rPr>
      </w:pPr>
      <w:r w:rsidRPr="000A284D">
        <w:rPr>
          <w:rFonts w:ascii="Arial" w:hAnsi="Arial" w:cs="Arial"/>
          <w:sz w:val="20"/>
          <w:szCs w:val="20"/>
        </w:rPr>
        <w:t>If the perpetrator remains in</w:t>
      </w:r>
      <w:r w:rsidR="00DE0C56" w:rsidRPr="000A284D">
        <w:rPr>
          <w:rFonts w:ascii="Arial" w:hAnsi="Arial" w:cs="Arial"/>
          <w:sz w:val="20"/>
          <w:szCs w:val="20"/>
        </w:rPr>
        <w:t xml:space="preserve"> the</w:t>
      </w:r>
      <w:r w:rsidRPr="000A284D">
        <w:rPr>
          <w:rFonts w:ascii="Arial" w:hAnsi="Arial" w:cs="Arial"/>
          <w:sz w:val="20"/>
          <w:szCs w:val="20"/>
        </w:rPr>
        <w:t xml:space="preserve"> </w:t>
      </w:r>
      <w:r w:rsidR="00214181" w:rsidRPr="000A284D">
        <w:rPr>
          <w:rFonts w:ascii="Arial" w:hAnsi="Arial" w:cs="Arial"/>
          <w:sz w:val="20"/>
          <w:szCs w:val="20"/>
        </w:rPr>
        <w:t>school/college/home</w:t>
      </w:r>
      <w:r w:rsidRPr="000A284D">
        <w:rPr>
          <w:rFonts w:ascii="Arial" w:hAnsi="Arial" w:cs="Arial"/>
          <w:sz w:val="20"/>
          <w:szCs w:val="20"/>
        </w:rPr>
        <w:t xml:space="preserve">, expectations regarding the perpetrator will be clearly set out </w:t>
      </w:r>
      <w:r w:rsidR="002E67BB" w:rsidRPr="000A284D">
        <w:rPr>
          <w:rFonts w:ascii="Arial" w:hAnsi="Arial" w:cs="Arial"/>
          <w:sz w:val="20"/>
          <w:szCs w:val="20"/>
        </w:rPr>
        <w:t>if</w:t>
      </w:r>
      <w:r w:rsidRPr="000A284D">
        <w:rPr>
          <w:rFonts w:ascii="Arial" w:hAnsi="Arial" w:cs="Arial"/>
          <w:sz w:val="20"/>
          <w:szCs w:val="20"/>
        </w:rPr>
        <w:t xml:space="preserve"> they have been convicted or cautioned. This could include </w:t>
      </w:r>
      <w:r w:rsidR="00205221" w:rsidRPr="000A284D">
        <w:rPr>
          <w:rFonts w:ascii="Arial" w:hAnsi="Arial" w:cs="Arial"/>
          <w:sz w:val="20"/>
          <w:szCs w:val="20"/>
        </w:rPr>
        <w:t>e</w:t>
      </w:r>
      <w:r w:rsidRPr="000A284D">
        <w:rPr>
          <w:rFonts w:ascii="Arial" w:hAnsi="Arial" w:cs="Arial"/>
          <w:sz w:val="20"/>
          <w:szCs w:val="20"/>
        </w:rPr>
        <w:t xml:space="preserve">xpectations regarding their behaviour and any restrictions the </w:t>
      </w:r>
      <w:r w:rsidR="000F372A" w:rsidRPr="000A284D">
        <w:rPr>
          <w:rFonts w:ascii="Arial" w:hAnsi="Arial" w:cs="Arial"/>
          <w:sz w:val="20"/>
          <w:szCs w:val="20"/>
        </w:rPr>
        <w:t>setting</w:t>
      </w:r>
      <w:r w:rsidRPr="000A284D">
        <w:rPr>
          <w:rFonts w:ascii="Arial" w:hAnsi="Arial" w:cs="Arial"/>
          <w:sz w:val="20"/>
          <w:szCs w:val="20"/>
        </w:rPr>
        <w:t xml:space="preserve"> thinks are reasonable and proportionate about the perpetrator’s timetable. </w:t>
      </w:r>
    </w:p>
    <w:p w14:paraId="6CA29057" w14:textId="77777777" w:rsidR="001C4509" w:rsidRPr="000A284D" w:rsidRDefault="001C4509" w:rsidP="00D749FA">
      <w:pPr>
        <w:spacing w:after="0" w:line="240" w:lineRule="auto"/>
        <w:jc w:val="both"/>
        <w:rPr>
          <w:rFonts w:ascii="Arial" w:hAnsi="Arial" w:cs="Arial"/>
          <w:sz w:val="20"/>
          <w:szCs w:val="20"/>
        </w:rPr>
      </w:pPr>
    </w:p>
    <w:p w14:paraId="0B721DB7" w14:textId="332D51A9" w:rsidR="00D749FA" w:rsidRPr="000A284D" w:rsidRDefault="008C6631" w:rsidP="00D749FA">
      <w:pPr>
        <w:spacing w:after="0" w:line="240" w:lineRule="auto"/>
        <w:jc w:val="both"/>
        <w:rPr>
          <w:rFonts w:ascii="Arial" w:hAnsi="Arial" w:cs="Arial"/>
          <w:sz w:val="20"/>
          <w:szCs w:val="20"/>
        </w:rPr>
      </w:pPr>
      <w:r w:rsidRPr="000A284D">
        <w:rPr>
          <w:rFonts w:ascii="Arial" w:hAnsi="Arial" w:cs="Arial"/>
          <w:sz w:val="20"/>
          <w:szCs w:val="20"/>
        </w:rPr>
        <w:t>Any conviction (even with legal anonymity reporting restrictions) is potentially going to generate interest among other</w:t>
      </w:r>
      <w:r w:rsidR="00CD3A51" w:rsidRPr="000A284D">
        <w:rPr>
          <w:rFonts w:ascii="Arial" w:hAnsi="Arial" w:cs="Arial"/>
          <w:sz w:val="20"/>
          <w:szCs w:val="20"/>
        </w:rPr>
        <w:t xml:space="preserve"> children and young people</w:t>
      </w:r>
      <w:r w:rsidRPr="000A284D">
        <w:rPr>
          <w:rFonts w:ascii="Arial" w:hAnsi="Arial" w:cs="Arial"/>
          <w:sz w:val="20"/>
          <w:szCs w:val="20"/>
        </w:rPr>
        <w:t xml:space="preserve"> in the </w:t>
      </w:r>
      <w:r w:rsidR="005010DF" w:rsidRPr="000A284D">
        <w:rPr>
          <w:rFonts w:ascii="Arial" w:hAnsi="Arial" w:cs="Arial"/>
          <w:sz w:val="20"/>
          <w:szCs w:val="20"/>
        </w:rPr>
        <w:t>setting</w:t>
      </w:r>
      <w:r w:rsidRPr="000A284D">
        <w:rPr>
          <w:rFonts w:ascii="Arial" w:hAnsi="Arial" w:cs="Arial"/>
          <w:sz w:val="20"/>
          <w:szCs w:val="20"/>
        </w:rPr>
        <w:t xml:space="preserve">. The </w:t>
      </w:r>
      <w:r w:rsidR="00214181" w:rsidRPr="000A284D">
        <w:rPr>
          <w:rFonts w:ascii="Arial" w:hAnsi="Arial" w:cs="Arial"/>
          <w:sz w:val="20"/>
          <w:szCs w:val="20"/>
        </w:rPr>
        <w:t>school/college/home</w:t>
      </w:r>
      <w:r w:rsidRPr="000A284D">
        <w:rPr>
          <w:rFonts w:ascii="Arial" w:hAnsi="Arial" w:cs="Arial"/>
          <w:sz w:val="20"/>
          <w:szCs w:val="20"/>
        </w:rPr>
        <w:t xml:space="preserve"> will take measures to protect all children involved, especially from any bullying or harassment offline and online.</w:t>
      </w:r>
    </w:p>
    <w:p w14:paraId="33EABDCA" w14:textId="3388528A" w:rsidR="008C6631" w:rsidRPr="000A284D" w:rsidRDefault="008C6631" w:rsidP="00D749FA">
      <w:pPr>
        <w:spacing w:after="0" w:line="240" w:lineRule="auto"/>
        <w:jc w:val="both"/>
        <w:rPr>
          <w:rFonts w:ascii="Arial" w:hAnsi="Arial" w:cs="Arial"/>
          <w:sz w:val="20"/>
          <w:szCs w:val="20"/>
        </w:rPr>
      </w:pPr>
    </w:p>
    <w:p w14:paraId="147BF3BC" w14:textId="77777777" w:rsidR="00DC2E1F" w:rsidRPr="000A284D" w:rsidRDefault="008C6631" w:rsidP="00CB6064">
      <w:pPr>
        <w:spacing w:after="0" w:line="240" w:lineRule="auto"/>
        <w:jc w:val="both"/>
        <w:rPr>
          <w:rFonts w:ascii="Arial" w:hAnsi="Arial" w:cs="Arial"/>
          <w:sz w:val="20"/>
          <w:szCs w:val="20"/>
        </w:rPr>
      </w:pPr>
      <w:r w:rsidRPr="000A284D">
        <w:rPr>
          <w:rFonts w:ascii="Arial" w:hAnsi="Arial" w:cs="Arial"/>
          <w:sz w:val="20"/>
          <w:szCs w:val="20"/>
        </w:rPr>
        <w:t>Where cases are classified as “no further action” (</w:t>
      </w:r>
      <w:proofErr w:type="spellStart"/>
      <w:r w:rsidRPr="000A284D">
        <w:rPr>
          <w:rFonts w:ascii="Arial" w:hAnsi="Arial" w:cs="Arial"/>
          <w:sz w:val="20"/>
          <w:szCs w:val="20"/>
        </w:rPr>
        <w:t>NFA’d</w:t>
      </w:r>
      <w:proofErr w:type="spellEnd"/>
      <w:r w:rsidRPr="000A284D">
        <w:rPr>
          <w:rFonts w:ascii="Arial" w:hAnsi="Arial" w:cs="Arial"/>
          <w:sz w:val="20"/>
          <w:szCs w:val="20"/>
        </w:rPr>
        <w:t xml:space="preserve">) by the police or Crown Prosecution Service, or where there is a not guilty verdict, the </w:t>
      </w:r>
      <w:r w:rsidR="00214181" w:rsidRPr="000A284D">
        <w:rPr>
          <w:rFonts w:ascii="Arial" w:hAnsi="Arial" w:cs="Arial"/>
          <w:sz w:val="20"/>
          <w:szCs w:val="20"/>
        </w:rPr>
        <w:t>school/college/home</w:t>
      </w:r>
      <w:r w:rsidRPr="000A284D">
        <w:rPr>
          <w:rFonts w:ascii="Arial" w:hAnsi="Arial" w:cs="Arial"/>
          <w:sz w:val="20"/>
          <w:szCs w:val="20"/>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0A284D">
        <w:rPr>
          <w:rFonts w:ascii="Arial" w:hAnsi="Arial" w:cs="Arial"/>
          <w:sz w:val="20"/>
          <w:szCs w:val="20"/>
        </w:rPr>
        <w:t>s</w:t>
      </w:r>
      <w:r w:rsidR="0033796D" w:rsidRPr="000A284D">
        <w:rPr>
          <w:rFonts w:ascii="Arial" w:hAnsi="Arial" w:cs="Arial"/>
          <w:sz w:val="20"/>
          <w:szCs w:val="20"/>
        </w:rPr>
        <w:t>etting</w:t>
      </w:r>
      <w:r w:rsidRPr="000A284D">
        <w:rPr>
          <w:rFonts w:ascii="Arial" w:hAnsi="Arial" w:cs="Arial"/>
          <w:sz w:val="20"/>
          <w:szCs w:val="20"/>
        </w:rPr>
        <w:t xml:space="preserve"> will continue to support all parties in this instance.</w:t>
      </w:r>
    </w:p>
    <w:p w14:paraId="4F7FACB9" w14:textId="5703D3A2" w:rsidR="008C6631" w:rsidRPr="000A284D" w:rsidRDefault="008C6631" w:rsidP="00CB6064">
      <w:pPr>
        <w:spacing w:after="0" w:line="240" w:lineRule="auto"/>
        <w:jc w:val="both"/>
        <w:rPr>
          <w:rFonts w:ascii="Arial" w:hAnsi="Arial" w:cs="Arial"/>
          <w:sz w:val="20"/>
          <w:szCs w:val="20"/>
        </w:rPr>
      </w:pPr>
    </w:p>
    <w:p w14:paraId="701213D7" w14:textId="5D83277C" w:rsidR="00F60654" w:rsidRPr="000A284D" w:rsidRDefault="00CF0021" w:rsidP="00DC2E1F">
      <w:pPr>
        <w:spacing w:after="0" w:line="240" w:lineRule="auto"/>
        <w:rPr>
          <w:rFonts w:ascii="Arial" w:hAnsi="Arial" w:cs="Arial"/>
          <w:b/>
          <w:bCs/>
          <w:sz w:val="20"/>
          <w:szCs w:val="20"/>
        </w:rPr>
      </w:pPr>
      <w:bookmarkStart w:id="27" w:name="_Toc108184636"/>
      <w:r w:rsidRPr="000A284D">
        <w:rPr>
          <w:rFonts w:ascii="Arial" w:hAnsi="Arial" w:cs="Arial"/>
          <w:b/>
          <w:bCs/>
          <w:sz w:val="20"/>
          <w:szCs w:val="20"/>
        </w:rPr>
        <w:t>6</w:t>
      </w:r>
      <w:r w:rsidR="00F60654" w:rsidRPr="000A284D">
        <w:rPr>
          <w:rFonts w:ascii="Arial" w:hAnsi="Arial" w:cs="Arial"/>
          <w:b/>
          <w:bCs/>
          <w:sz w:val="20"/>
          <w:szCs w:val="20"/>
        </w:rPr>
        <w:t>.2 Unsubstantiated, unfounded, false or malicious reports</w:t>
      </w:r>
      <w:bookmarkEnd w:id="27"/>
    </w:p>
    <w:p w14:paraId="009008C2" w14:textId="77777777" w:rsidR="00991F4B" w:rsidRPr="000A284D" w:rsidRDefault="00991F4B" w:rsidP="00DC2E1F">
      <w:pPr>
        <w:spacing w:after="0" w:line="240" w:lineRule="auto"/>
        <w:rPr>
          <w:rFonts w:ascii="Arial" w:hAnsi="Arial" w:cs="Arial"/>
          <w:b/>
          <w:bCs/>
          <w:sz w:val="20"/>
          <w:szCs w:val="20"/>
        </w:rPr>
      </w:pPr>
    </w:p>
    <w:p w14:paraId="30ACB273" w14:textId="77777777" w:rsidR="00F60654" w:rsidRPr="000A284D" w:rsidRDefault="00F60654" w:rsidP="00991F4B">
      <w:pPr>
        <w:spacing w:after="0" w:line="240" w:lineRule="auto"/>
        <w:jc w:val="both"/>
        <w:rPr>
          <w:rFonts w:ascii="Arial" w:hAnsi="Arial" w:cs="Arial"/>
          <w:sz w:val="20"/>
          <w:szCs w:val="20"/>
        </w:rPr>
      </w:pPr>
      <w:r w:rsidRPr="000A284D">
        <w:rPr>
          <w:rFonts w:ascii="Arial" w:hAnsi="Arial" w:cs="Arial"/>
          <w:sz w:val="20"/>
          <w:szCs w:val="20"/>
        </w:rPr>
        <w:t>All concerns, discussions and decisions made, and the reasons for those decisions, should be recorded in writing.</w:t>
      </w:r>
      <w:r w:rsidR="000672C4" w:rsidRPr="000A284D">
        <w:rPr>
          <w:rFonts w:ascii="Arial" w:hAnsi="Arial" w:cs="Arial"/>
          <w:sz w:val="20"/>
          <w:szCs w:val="20"/>
        </w:rPr>
        <w:t xml:space="preserve"> </w:t>
      </w:r>
      <w:r w:rsidRPr="000A284D">
        <w:rPr>
          <w:rFonts w:ascii="Arial" w:hAnsi="Arial" w:cs="Arial"/>
          <w:sz w:val="20"/>
          <w:szCs w:val="20"/>
        </w:rPr>
        <w:t xml:space="preserve">Records should be reviewed so that potential patterns of concerning, problematic or inappropriate behaviour can be identified, and addressed. </w:t>
      </w:r>
    </w:p>
    <w:p w14:paraId="6C46B38D" w14:textId="77777777" w:rsidR="00F1467E" w:rsidRPr="000A284D" w:rsidRDefault="00F1467E" w:rsidP="00F1467E">
      <w:pPr>
        <w:spacing w:after="0" w:line="240" w:lineRule="auto"/>
        <w:jc w:val="both"/>
        <w:rPr>
          <w:rFonts w:ascii="Arial" w:hAnsi="Arial" w:cs="Arial"/>
          <w:sz w:val="20"/>
          <w:szCs w:val="20"/>
        </w:rPr>
      </w:pPr>
    </w:p>
    <w:p w14:paraId="6F632264" w14:textId="77777777" w:rsidR="00F60654" w:rsidRPr="000A284D" w:rsidRDefault="00F60654" w:rsidP="00B55D70">
      <w:pPr>
        <w:spacing w:after="0" w:line="240" w:lineRule="auto"/>
        <w:jc w:val="both"/>
        <w:rPr>
          <w:rFonts w:ascii="Arial" w:hAnsi="Arial" w:cs="Arial"/>
          <w:sz w:val="20"/>
          <w:szCs w:val="20"/>
        </w:rPr>
      </w:pPr>
      <w:r w:rsidRPr="000A284D">
        <w:rPr>
          <w:rFonts w:ascii="Arial" w:hAnsi="Arial" w:cs="Arial"/>
          <w:sz w:val="20"/>
          <w:szCs w:val="20"/>
        </w:rPr>
        <w:t>If a report is determined to be unsubstantiated, unfounded</w:t>
      </w:r>
      <w:r w:rsidR="00A4179F" w:rsidRPr="000A284D">
        <w:rPr>
          <w:rFonts w:ascii="Arial" w:hAnsi="Arial" w:cs="Arial"/>
          <w:sz w:val="20"/>
          <w:szCs w:val="20"/>
        </w:rPr>
        <w:t xml:space="preserve"> or</w:t>
      </w:r>
      <w:r w:rsidRPr="000A284D">
        <w:rPr>
          <w:rFonts w:ascii="Arial" w:hAnsi="Arial" w:cs="Arial"/>
          <w:sz w:val="20"/>
          <w:szCs w:val="20"/>
        </w:rPr>
        <w:t xml:space="preserve"> false, the </w:t>
      </w:r>
      <w:r w:rsidR="000D5D72" w:rsidRPr="000A284D">
        <w:rPr>
          <w:rFonts w:ascii="Arial" w:hAnsi="Arial" w:cs="Arial"/>
          <w:sz w:val="20"/>
          <w:szCs w:val="20"/>
        </w:rPr>
        <w:t>DSL</w:t>
      </w:r>
      <w:r w:rsidR="002318D8" w:rsidRPr="000A284D">
        <w:rPr>
          <w:rFonts w:ascii="Arial" w:hAnsi="Arial" w:cs="Arial"/>
          <w:sz w:val="20"/>
          <w:szCs w:val="20"/>
        </w:rPr>
        <w:t>/</w:t>
      </w:r>
      <w:r w:rsidR="006D434D" w:rsidRPr="000A284D">
        <w:rPr>
          <w:rFonts w:ascii="Arial" w:hAnsi="Arial" w:cs="Arial"/>
          <w:sz w:val="20"/>
          <w:szCs w:val="20"/>
        </w:rPr>
        <w:t xml:space="preserve">Safeguarding Lead </w:t>
      </w:r>
      <w:r w:rsidRPr="000A284D">
        <w:rPr>
          <w:rFonts w:ascii="Arial" w:hAnsi="Arial" w:cs="Arial"/>
          <w:sz w:val="20"/>
          <w:szCs w:val="20"/>
        </w:rPr>
        <w:t xml:space="preserve">should consider whether the child and/or the person who has made the allegation </w:t>
      </w:r>
      <w:proofErr w:type="gramStart"/>
      <w:r w:rsidRPr="000A284D">
        <w:rPr>
          <w:rFonts w:ascii="Arial" w:hAnsi="Arial" w:cs="Arial"/>
          <w:sz w:val="20"/>
          <w:szCs w:val="20"/>
        </w:rPr>
        <w:t>is in need of</w:t>
      </w:r>
      <w:proofErr w:type="gramEnd"/>
      <w:r w:rsidRPr="000A284D">
        <w:rPr>
          <w:rFonts w:ascii="Arial" w:hAnsi="Arial" w:cs="Arial"/>
          <w:sz w:val="20"/>
          <w:szCs w:val="20"/>
        </w:rPr>
        <w:t xml:space="preserve"> help or may have been abused by someone else and this is a cry for help. In such circumstances, a referral to children’s social care </w:t>
      </w:r>
      <w:r w:rsidR="00E37741" w:rsidRPr="000A284D">
        <w:rPr>
          <w:rFonts w:ascii="Arial" w:hAnsi="Arial" w:cs="Arial"/>
          <w:sz w:val="20"/>
          <w:szCs w:val="20"/>
        </w:rPr>
        <w:t xml:space="preserve">or </w:t>
      </w:r>
      <w:r w:rsidR="00FC5F64" w:rsidRPr="000A284D">
        <w:rPr>
          <w:rFonts w:ascii="Arial" w:hAnsi="Arial" w:cs="Arial"/>
          <w:sz w:val="20"/>
          <w:szCs w:val="20"/>
        </w:rPr>
        <w:t>a</w:t>
      </w:r>
      <w:r w:rsidR="00E37741" w:rsidRPr="000A284D">
        <w:rPr>
          <w:rFonts w:ascii="Arial" w:hAnsi="Arial" w:cs="Arial"/>
          <w:sz w:val="20"/>
          <w:szCs w:val="20"/>
        </w:rPr>
        <w:t>dult’s social care</w:t>
      </w:r>
      <w:r w:rsidR="00FC5F64" w:rsidRPr="000A284D">
        <w:rPr>
          <w:rFonts w:ascii="Arial" w:hAnsi="Arial" w:cs="Arial"/>
          <w:sz w:val="20"/>
          <w:szCs w:val="20"/>
        </w:rPr>
        <w:t xml:space="preserve"> </w:t>
      </w:r>
      <w:r w:rsidRPr="000A284D">
        <w:rPr>
          <w:rFonts w:ascii="Arial" w:hAnsi="Arial" w:cs="Arial"/>
          <w:sz w:val="20"/>
          <w:szCs w:val="20"/>
        </w:rPr>
        <w:t xml:space="preserve">may be appropriate. </w:t>
      </w:r>
    </w:p>
    <w:p w14:paraId="492B49CB" w14:textId="77777777" w:rsidR="00B55D70" w:rsidRPr="000A284D" w:rsidRDefault="00B55D70" w:rsidP="00B55D70">
      <w:pPr>
        <w:spacing w:after="0" w:line="240" w:lineRule="auto"/>
        <w:jc w:val="both"/>
        <w:rPr>
          <w:rFonts w:ascii="Arial" w:hAnsi="Arial" w:cs="Arial"/>
          <w:sz w:val="20"/>
          <w:szCs w:val="20"/>
        </w:rPr>
      </w:pPr>
    </w:p>
    <w:p w14:paraId="1CBAC724" w14:textId="77777777" w:rsidR="00F60654" w:rsidRPr="000A284D" w:rsidRDefault="00F60654" w:rsidP="00B55D70">
      <w:pPr>
        <w:spacing w:after="0" w:line="240" w:lineRule="auto"/>
        <w:jc w:val="both"/>
        <w:rPr>
          <w:rFonts w:ascii="Arial" w:hAnsi="Arial" w:cs="Arial"/>
          <w:sz w:val="20"/>
          <w:szCs w:val="20"/>
        </w:rPr>
      </w:pPr>
      <w:r w:rsidRPr="000A284D">
        <w:rPr>
          <w:rFonts w:ascii="Arial" w:hAnsi="Arial" w:cs="Arial"/>
          <w:sz w:val="20"/>
          <w:szCs w:val="20"/>
        </w:rPr>
        <w:t>If a report is shown to be deliberately invented or malicious, the</w:t>
      </w:r>
      <w:r w:rsidR="00214181" w:rsidRPr="000A284D">
        <w:rPr>
          <w:rFonts w:ascii="Arial" w:hAnsi="Arial" w:cs="Arial"/>
          <w:sz w:val="20"/>
          <w:szCs w:val="20"/>
        </w:rPr>
        <w:t xml:space="preserve"> school/college/home</w:t>
      </w:r>
      <w:r w:rsidRPr="000A284D">
        <w:rPr>
          <w:rFonts w:ascii="Arial" w:hAnsi="Arial" w:cs="Arial"/>
          <w:sz w:val="20"/>
          <w:szCs w:val="20"/>
        </w:rPr>
        <w:t xml:space="preserve">, should consider whether any disciplinary action is appropriate against the individual who made it as per their </w:t>
      </w:r>
      <w:r w:rsidR="00373733" w:rsidRPr="000A284D">
        <w:rPr>
          <w:rFonts w:ascii="Arial" w:hAnsi="Arial" w:cs="Arial"/>
          <w:sz w:val="20"/>
          <w:szCs w:val="20"/>
        </w:rPr>
        <w:t>B</w:t>
      </w:r>
      <w:r w:rsidRPr="000A284D">
        <w:rPr>
          <w:rFonts w:ascii="Arial" w:hAnsi="Arial" w:cs="Arial"/>
          <w:sz w:val="20"/>
          <w:szCs w:val="20"/>
        </w:rPr>
        <w:t xml:space="preserve">ehaviour </w:t>
      </w:r>
      <w:r w:rsidR="00373733" w:rsidRPr="000A284D">
        <w:rPr>
          <w:rFonts w:ascii="Arial" w:hAnsi="Arial" w:cs="Arial"/>
          <w:sz w:val="20"/>
          <w:szCs w:val="20"/>
        </w:rPr>
        <w:t>P</w:t>
      </w:r>
      <w:r w:rsidRPr="000A284D">
        <w:rPr>
          <w:rFonts w:ascii="Arial" w:hAnsi="Arial" w:cs="Arial"/>
          <w:sz w:val="20"/>
          <w:szCs w:val="20"/>
        </w:rPr>
        <w:t>olicy.</w:t>
      </w:r>
    </w:p>
    <w:p w14:paraId="3C05C16F" w14:textId="77777777" w:rsidR="007C769C" w:rsidRPr="000A284D" w:rsidRDefault="007C769C" w:rsidP="007C769C">
      <w:pPr>
        <w:spacing w:after="0" w:line="240" w:lineRule="auto"/>
        <w:rPr>
          <w:rFonts w:ascii="Arial" w:hAnsi="Arial" w:cs="Arial"/>
          <w:b/>
          <w:bCs/>
          <w:sz w:val="20"/>
          <w:szCs w:val="20"/>
        </w:rPr>
      </w:pPr>
      <w:bookmarkStart w:id="28" w:name="_Toc108184637"/>
    </w:p>
    <w:p w14:paraId="68A3A42C" w14:textId="7BB4C879" w:rsidR="007C769C" w:rsidRPr="000A284D" w:rsidRDefault="00CF0021" w:rsidP="00991F4B">
      <w:pPr>
        <w:pStyle w:val="Heading1"/>
        <w:rPr>
          <w:rFonts w:ascii="Arial" w:hAnsi="Arial" w:cs="Arial"/>
          <w:sz w:val="20"/>
          <w:szCs w:val="20"/>
        </w:rPr>
      </w:pPr>
      <w:bookmarkStart w:id="29" w:name="_Toc142469572"/>
      <w:r w:rsidRPr="000A284D">
        <w:rPr>
          <w:rFonts w:ascii="Arial" w:hAnsi="Arial" w:cs="Arial"/>
          <w:sz w:val="20"/>
          <w:szCs w:val="20"/>
        </w:rPr>
        <w:t>7</w:t>
      </w:r>
      <w:r w:rsidR="008C6631" w:rsidRPr="000A284D">
        <w:rPr>
          <w:rFonts w:ascii="Arial" w:hAnsi="Arial" w:cs="Arial"/>
          <w:sz w:val="20"/>
          <w:szCs w:val="20"/>
        </w:rPr>
        <w:t>.0 Support for Children Affected by Sexual Assault</w:t>
      </w:r>
      <w:bookmarkEnd w:id="28"/>
      <w:bookmarkEnd w:id="29"/>
    </w:p>
    <w:p w14:paraId="68DE29C9" w14:textId="77777777" w:rsidR="008C6631" w:rsidRPr="000A284D" w:rsidRDefault="008C6631" w:rsidP="007C769C">
      <w:pPr>
        <w:spacing w:after="0" w:line="240" w:lineRule="auto"/>
        <w:rPr>
          <w:rFonts w:ascii="Arial" w:hAnsi="Arial" w:cs="Arial"/>
          <w:b/>
          <w:bCs/>
          <w:sz w:val="20"/>
          <w:szCs w:val="20"/>
        </w:rPr>
      </w:pPr>
      <w:r w:rsidRPr="000A284D">
        <w:rPr>
          <w:rFonts w:ascii="Arial" w:hAnsi="Arial" w:cs="Arial"/>
          <w:b/>
          <w:bCs/>
          <w:sz w:val="20"/>
          <w:szCs w:val="20"/>
        </w:rPr>
        <w:t xml:space="preserve"> </w:t>
      </w:r>
    </w:p>
    <w:p w14:paraId="5D63A7E9" w14:textId="77777777" w:rsidR="00F00F5C" w:rsidRPr="000A284D" w:rsidRDefault="008C6631" w:rsidP="00AE7219">
      <w:pPr>
        <w:spacing w:after="0" w:line="240" w:lineRule="auto"/>
        <w:jc w:val="both"/>
        <w:rPr>
          <w:rFonts w:ascii="Arial" w:hAnsi="Arial" w:cs="Arial"/>
          <w:sz w:val="20"/>
          <w:szCs w:val="20"/>
        </w:rPr>
      </w:pPr>
      <w:r w:rsidRPr="000A284D">
        <w:rPr>
          <w:rFonts w:ascii="Arial" w:hAnsi="Arial" w:cs="Arial"/>
          <w:sz w:val="20"/>
          <w:szCs w:val="20"/>
        </w:rPr>
        <w:t xml:space="preserve">Where there is a criminal investigation, the alleged perpetrator will be removed from any shared classes </w:t>
      </w:r>
      <w:r w:rsidR="006C0EDC" w:rsidRPr="000A284D">
        <w:rPr>
          <w:rFonts w:ascii="Arial" w:hAnsi="Arial" w:cs="Arial"/>
          <w:sz w:val="20"/>
          <w:szCs w:val="20"/>
        </w:rPr>
        <w:t xml:space="preserve">and activities </w:t>
      </w:r>
      <w:r w:rsidRPr="000A284D">
        <w:rPr>
          <w:rFonts w:ascii="Arial" w:hAnsi="Arial" w:cs="Arial"/>
          <w:sz w:val="20"/>
          <w:szCs w:val="20"/>
        </w:rPr>
        <w:t xml:space="preserve">with the victim and consideration will be given as to how best to keep them a reasonable distance apart on the </w:t>
      </w:r>
      <w:r w:rsidR="00214181" w:rsidRPr="000A284D">
        <w:rPr>
          <w:rFonts w:ascii="Arial" w:hAnsi="Arial" w:cs="Arial"/>
          <w:sz w:val="20"/>
          <w:szCs w:val="20"/>
        </w:rPr>
        <w:t>school/college/home</w:t>
      </w:r>
      <w:r w:rsidRPr="000A284D">
        <w:rPr>
          <w:rFonts w:ascii="Arial" w:hAnsi="Arial" w:cs="Arial"/>
          <w:sz w:val="20"/>
          <w:szCs w:val="20"/>
        </w:rPr>
        <w:t xml:space="preserve"> premises or on transport</w:t>
      </w:r>
      <w:r w:rsidR="0018078A" w:rsidRPr="000A284D">
        <w:rPr>
          <w:rFonts w:ascii="Arial" w:hAnsi="Arial" w:cs="Arial"/>
          <w:sz w:val="20"/>
          <w:szCs w:val="20"/>
        </w:rPr>
        <w:t xml:space="preserve"> to and from the setting</w:t>
      </w:r>
      <w:r w:rsidRPr="000A284D">
        <w:rPr>
          <w:rFonts w:ascii="Arial" w:hAnsi="Arial" w:cs="Arial"/>
          <w:sz w:val="20"/>
          <w:szCs w:val="20"/>
        </w:rPr>
        <w:t xml:space="preserve">. </w:t>
      </w:r>
    </w:p>
    <w:p w14:paraId="186F7E1C" w14:textId="77777777" w:rsidR="00AE7219" w:rsidRPr="000A284D" w:rsidRDefault="00AE7219" w:rsidP="00AE7219">
      <w:pPr>
        <w:spacing w:after="0" w:line="240" w:lineRule="auto"/>
        <w:jc w:val="both"/>
        <w:rPr>
          <w:rFonts w:ascii="Arial" w:hAnsi="Arial" w:cs="Arial"/>
          <w:sz w:val="20"/>
          <w:szCs w:val="20"/>
        </w:rPr>
      </w:pPr>
    </w:p>
    <w:p w14:paraId="2B4CEF72" w14:textId="77777777" w:rsidR="00E86BB5" w:rsidRPr="000A284D" w:rsidRDefault="008C6631" w:rsidP="00AE7219">
      <w:pPr>
        <w:spacing w:after="0" w:line="240" w:lineRule="auto"/>
        <w:jc w:val="both"/>
        <w:rPr>
          <w:rFonts w:ascii="Arial" w:hAnsi="Arial" w:cs="Arial"/>
          <w:sz w:val="20"/>
          <w:szCs w:val="20"/>
        </w:rPr>
      </w:pPr>
      <w:r w:rsidRPr="000A284D">
        <w:rPr>
          <w:rFonts w:ascii="Arial" w:hAnsi="Arial" w:cs="Arial"/>
          <w:sz w:val="20"/>
          <w:szCs w:val="20"/>
        </w:rPr>
        <w:t xml:space="preserve">This is in the best interest of the children concerned and should not be perceived to be a judgement of guilt before any legal proceedings. The </w:t>
      </w:r>
      <w:r w:rsidR="00214181" w:rsidRPr="000A284D">
        <w:rPr>
          <w:rFonts w:ascii="Arial" w:hAnsi="Arial" w:cs="Arial"/>
          <w:sz w:val="20"/>
          <w:szCs w:val="20"/>
        </w:rPr>
        <w:t>school/college/home</w:t>
      </w:r>
      <w:r w:rsidRPr="000A284D">
        <w:rPr>
          <w:rFonts w:ascii="Arial" w:hAnsi="Arial" w:cs="Arial"/>
          <w:sz w:val="20"/>
          <w:szCs w:val="20"/>
        </w:rPr>
        <w:t xml:space="preserve"> will work closely with the police.</w:t>
      </w:r>
    </w:p>
    <w:p w14:paraId="2DF60340" w14:textId="4FC09CD1" w:rsidR="008C6631" w:rsidRPr="000A284D" w:rsidRDefault="008C6631" w:rsidP="00F00F5C">
      <w:pPr>
        <w:spacing w:after="0" w:line="240" w:lineRule="auto"/>
        <w:jc w:val="both"/>
        <w:rPr>
          <w:rFonts w:ascii="Arial" w:hAnsi="Arial" w:cs="Arial"/>
          <w:sz w:val="20"/>
          <w:szCs w:val="20"/>
        </w:rPr>
      </w:pPr>
      <w:r w:rsidRPr="000A284D">
        <w:rPr>
          <w:rFonts w:ascii="Arial" w:hAnsi="Arial" w:cs="Arial"/>
          <w:sz w:val="20"/>
          <w:szCs w:val="20"/>
        </w:rPr>
        <w:t xml:space="preserve"> </w:t>
      </w:r>
    </w:p>
    <w:p w14:paraId="51E7720F" w14:textId="77777777" w:rsidR="00442A12" w:rsidRPr="000A284D" w:rsidRDefault="008C6631" w:rsidP="00E86BB5">
      <w:pPr>
        <w:spacing w:after="0" w:line="240" w:lineRule="auto"/>
        <w:jc w:val="both"/>
        <w:rPr>
          <w:rFonts w:ascii="Arial" w:hAnsi="Arial" w:cs="Arial"/>
          <w:sz w:val="20"/>
          <w:szCs w:val="20"/>
        </w:rPr>
      </w:pPr>
      <w:r w:rsidRPr="000A284D">
        <w:rPr>
          <w:rFonts w:ascii="Arial" w:hAnsi="Arial" w:cs="Arial"/>
          <w:sz w:val="20"/>
          <w:szCs w:val="20"/>
        </w:rPr>
        <w:t xml:space="preserve">Where a criminal investigation into a rape or assault by penetration leads to a conviction or caution, the </w:t>
      </w:r>
      <w:r w:rsidR="00214181" w:rsidRPr="000A284D">
        <w:rPr>
          <w:rFonts w:ascii="Arial" w:hAnsi="Arial" w:cs="Arial"/>
          <w:sz w:val="20"/>
          <w:szCs w:val="20"/>
        </w:rPr>
        <w:t xml:space="preserve">school/college/home </w:t>
      </w:r>
      <w:r w:rsidRPr="000A284D">
        <w:rPr>
          <w:rFonts w:ascii="Arial" w:hAnsi="Arial" w:cs="Arial"/>
          <w:sz w:val="20"/>
          <w:szCs w:val="20"/>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0A284D">
        <w:rPr>
          <w:rFonts w:ascii="Arial" w:hAnsi="Arial" w:cs="Arial"/>
          <w:sz w:val="20"/>
          <w:szCs w:val="20"/>
        </w:rPr>
        <w:t>children and young people</w:t>
      </w:r>
      <w:r w:rsidRPr="000A284D">
        <w:rPr>
          <w:rFonts w:ascii="Arial" w:hAnsi="Arial" w:cs="Arial"/>
          <w:sz w:val="20"/>
          <w:szCs w:val="20"/>
        </w:rPr>
        <w:t>).</w:t>
      </w:r>
    </w:p>
    <w:p w14:paraId="3D8E95E9" w14:textId="77777777" w:rsidR="003509C5" w:rsidRPr="000A284D" w:rsidRDefault="003509C5" w:rsidP="00E86BB5">
      <w:pPr>
        <w:spacing w:after="0" w:line="240" w:lineRule="auto"/>
        <w:jc w:val="both"/>
        <w:rPr>
          <w:rFonts w:ascii="Arial" w:hAnsi="Arial" w:cs="Arial"/>
          <w:sz w:val="20"/>
          <w:szCs w:val="20"/>
        </w:rPr>
      </w:pPr>
    </w:p>
    <w:p w14:paraId="370F920D" w14:textId="7CC0DDE8" w:rsidR="00442A12" w:rsidRPr="000A284D" w:rsidRDefault="008C6631" w:rsidP="003509C5">
      <w:pPr>
        <w:spacing w:after="0" w:line="240" w:lineRule="auto"/>
        <w:jc w:val="both"/>
        <w:rPr>
          <w:rFonts w:ascii="Arial" w:hAnsi="Arial" w:cs="Arial"/>
          <w:sz w:val="20"/>
          <w:szCs w:val="20"/>
        </w:rPr>
      </w:pPr>
      <w:r w:rsidRPr="000A284D">
        <w:rPr>
          <w:rFonts w:ascii="Arial" w:hAnsi="Arial" w:cs="Arial"/>
          <w:sz w:val="20"/>
          <w:szCs w:val="20"/>
        </w:rPr>
        <w:t xml:space="preserve">Where a criminal investigation into sexual assault leads to a conviction or caution, the </w:t>
      </w:r>
      <w:r w:rsidR="00704FFF" w:rsidRPr="000A284D">
        <w:rPr>
          <w:rFonts w:ascii="Arial" w:hAnsi="Arial" w:cs="Arial"/>
          <w:sz w:val="20"/>
          <w:szCs w:val="20"/>
        </w:rPr>
        <w:t xml:space="preserve">school/college/home </w:t>
      </w:r>
      <w:r w:rsidRPr="000A284D">
        <w:rPr>
          <w:rFonts w:ascii="Arial" w:hAnsi="Arial" w:cs="Arial"/>
          <w:sz w:val="20"/>
          <w:szCs w:val="20"/>
        </w:rPr>
        <w:t xml:space="preserve">will consider any suitable sanctions using </w:t>
      </w:r>
      <w:r w:rsidR="002E67BB" w:rsidRPr="000A284D">
        <w:rPr>
          <w:rFonts w:ascii="Arial" w:hAnsi="Arial" w:cs="Arial"/>
          <w:sz w:val="20"/>
          <w:szCs w:val="20"/>
        </w:rPr>
        <w:t>the</w:t>
      </w:r>
      <w:r w:rsidRPr="000A284D">
        <w:rPr>
          <w:rFonts w:ascii="Arial" w:hAnsi="Arial" w:cs="Arial"/>
          <w:sz w:val="20"/>
          <w:szCs w:val="20"/>
        </w:rPr>
        <w:t xml:space="preserve"> </w:t>
      </w:r>
      <w:r w:rsidR="007D6ADE" w:rsidRPr="000A284D">
        <w:rPr>
          <w:rFonts w:ascii="Arial" w:hAnsi="Arial" w:cs="Arial"/>
          <w:sz w:val="20"/>
          <w:szCs w:val="20"/>
        </w:rPr>
        <w:t>relevant p</w:t>
      </w:r>
      <w:r w:rsidRPr="000A284D">
        <w:rPr>
          <w:rFonts w:ascii="Arial" w:hAnsi="Arial" w:cs="Arial"/>
          <w:sz w:val="20"/>
          <w:szCs w:val="20"/>
        </w:rPr>
        <w:t>olic</w:t>
      </w:r>
      <w:r w:rsidR="007D6ADE" w:rsidRPr="000A284D">
        <w:rPr>
          <w:rFonts w:ascii="Arial" w:hAnsi="Arial" w:cs="Arial"/>
          <w:sz w:val="20"/>
          <w:szCs w:val="20"/>
        </w:rPr>
        <w:t>ies</w:t>
      </w:r>
      <w:r w:rsidRPr="000A284D">
        <w:rPr>
          <w:rFonts w:ascii="Arial" w:hAnsi="Arial" w:cs="Arial"/>
          <w:sz w:val="20"/>
          <w:szCs w:val="20"/>
        </w:rPr>
        <w:t>, including consideration of permanent exclusion</w:t>
      </w:r>
      <w:r w:rsidR="00537711" w:rsidRPr="000A284D">
        <w:rPr>
          <w:rFonts w:ascii="Arial" w:hAnsi="Arial" w:cs="Arial"/>
          <w:sz w:val="20"/>
          <w:szCs w:val="20"/>
        </w:rPr>
        <w:t>, where applicable.</w:t>
      </w:r>
    </w:p>
    <w:p w14:paraId="6B62C613" w14:textId="0D397076" w:rsidR="008C6631" w:rsidRPr="000A284D" w:rsidRDefault="008C6631" w:rsidP="009E7ADD">
      <w:pPr>
        <w:spacing w:after="0" w:line="240" w:lineRule="auto"/>
        <w:contextualSpacing/>
        <w:jc w:val="both"/>
        <w:rPr>
          <w:rFonts w:ascii="Arial" w:hAnsi="Arial" w:cs="Arial"/>
          <w:sz w:val="20"/>
          <w:szCs w:val="20"/>
        </w:rPr>
      </w:pPr>
    </w:p>
    <w:p w14:paraId="4755C070" w14:textId="77777777" w:rsidR="008C6631" w:rsidRPr="000A284D" w:rsidRDefault="008C6631" w:rsidP="003B66E5">
      <w:pPr>
        <w:spacing w:after="0" w:line="240" w:lineRule="auto"/>
        <w:jc w:val="both"/>
        <w:rPr>
          <w:rFonts w:ascii="Arial" w:hAnsi="Arial" w:cs="Arial"/>
          <w:sz w:val="20"/>
          <w:szCs w:val="20"/>
        </w:rPr>
      </w:pPr>
      <w:r w:rsidRPr="000A284D">
        <w:rPr>
          <w:rFonts w:ascii="Arial" w:hAnsi="Arial" w:cs="Arial"/>
          <w:sz w:val="20"/>
          <w:szCs w:val="20"/>
        </w:rPr>
        <w:t xml:space="preserve">Where the perpetrator is going to remain at the </w:t>
      </w:r>
      <w:r w:rsidR="000D4F7A" w:rsidRPr="000A284D">
        <w:rPr>
          <w:rFonts w:ascii="Arial" w:hAnsi="Arial" w:cs="Arial"/>
          <w:sz w:val="20"/>
          <w:szCs w:val="20"/>
        </w:rPr>
        <w:t>setting</w:t>
      </w:r>
      <w:r w:rsidRPr="000A284D">
        <w:rPr>
          <w:rFonts w:ascii="Arial" w:hAnsi="Arial" w:cs="Arial"/>
          <w:sz w:val="20"/>
          <w:szCs w:val="20"/>
        </w:rPr>
        <w:t>, the principle would be to continue keeping the victim and perpetrator in separate classes</w:t>
      </w:r>
      <w:r w:rsidR="006F1DEE" w:rsidRPr="000A284D">
        <w:rPr>
          <w:rFonts w:ascii="Arial" w:hAnsi="Arial" w:cs="Arial"/>
          <w:sz w:val="20"/>
          <w:szCs w:val="20"/>
        </w:rPr>
        <w:t>/areas</w:t>
      </w:r>
      <w:r w:rsidRPr="000A284D">
        <w:rPr>
          <w:rFonts w:ascii="Arial" w:hAnsi="Arial" w:cs="Arial"/>
          <w:sz w:val="20"/>
          <w:szCs w:val="20"/>
        </w:rPr>
        <w:t xml:space="preserve"> and continue to consider the most appropriate way to manage potential contact on </w:t>
      </w:r>
      <w:r w:rsidR="00975C96" w:rsidRPr="000A284D">
        <w:rPr>
          <w:rFonts w:ascii="Arial" w:hAnsi="Arial" w:cs="Arial"/>
          <w:sz w:val="20"/>
          <w:szCs w:val="20"/>
        </w:rPr>
        <w:t>the</w:t>
      </w:r>
      <w:r w:rsidRPr="000A284D">
        <w:rPr>
          <w:rFonts w:ascii="Arial" w:hAnsi="Arial" w:cs="Arial"/>
          <w:sz w:val="20"/>
          <w:szCs w:val="20"/>
        </w:rPr>
        <w:t xml:space="preserve"> premises and transport. The nature of the conviction or caution and wishes of the victim will be especially important in determining how to proceed in such cases. </w:t>
      </w:r>
    </w:p>
    <w:p w14:paraId="3E94CBCB" w14:textId="77777777" w:rsidR="00AE7219" w:rsidRPr="000A284D" w:rsidRDefault="00AE7219" w:rsidP="003B66E5">
      <w:pPr>
        <w:spacing w:after="0" w:line="240" w:lineRule="auto"/>
        <w:jc w:val="both"/>
        <w:rPr>
          <w:rFonts w:ascii="Arial" w:hAnsi="Arial" w:cs="Arial"/>
          <w:sz w:val="20"/>
          <w:szCs w:val="20"/>
        </w:rPr>
      </w:pPr>
    </w:p>
    <w:p w14:paraId="3FC45424" w14:textId="77777777" w:rsidR="001E4AA6" w:rsidRPr="000A284D" w:rsidRDefault="006F1DEE" w:rsidP="003B66E5">
      <w:pPr>
        <w:spacing w:after="0" w:line="240" w:lineRule="auto"/>
        <w:jc w:val="both"/>
        <w:rPr>
          <w:rStyle w:val="Hyperlink"/>
          <w:rFonts w:ascii="Arial" w:hAnsi="Arial" w:cs="Arial"/>
          <w:sz w:val="20"/>
          <w:szCs w:val="20"/>
        </w:rPr>
      </w:pPr>
      <w:r w:rsidRPr="000A284D">
        <w:rPr>
          <w:rFonts w:ascii="Arial" w:hAnsi="Arial" w:cs="Arial"/>
          <w:sz w:val="20"/>
          <w:szCs w:val="20"/>
        </w:rPr>
        <w:t>S</w:t>
      </w:r>
      <w:r w:rsidR="00252522" w:rsidRPr="000A284D">
        <w:rPr>
          <w:rFonts w:ascii="Arial" w:hAnsi="Arial" w:cs="Arial"/>
          <w:sz w:val="20"/>
          <w:szCs w:val="20"/>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7" w:history="1">
        <w:r w:rsidR="001E4AA6" w:rsidRPr="000A284D">
          <w:rPr>
            <w:rStyle w:val="Hyperlink"/>
            <w:rFonts w:ascii="Arial" w:hAnsi="Arial" w:cs="Arial"/>
            <w:sz w:val="20"/>
            <w:szCs w:val="20"/>
          </w:rPr>
          <w:t>NHS support</w:t>
        </w:r>
      </w:hyperlink>
      <w:r w:rsidR="001E4AA6" w:rsidRPr="000A284D">
        <w:rPr>
          <w:rFonts w:ascii="Arial" w:hAnsi="Arial" w:cs="Arial"/>
          <w:sz w:val="20"/>
          <w:szCs w:val="20"/>
        </w:rPr>
        <w:t xml:space="preserve"> </w:t>
      </w:r>
      <w:r w:rsidR="00252522" w:rsidRPr="000A284D">
        <w:rPr>
          <w:rFonts w:ascii="Arial" w:hAnsi="Arial" w:cs="Arial"/>
          <w:sz w:val="20"/>
          <w:szCs w:val="20"/>
        </w:rPr>
        <w:t>from a Sexual Assault Referral Centre (SARC)</w:t>
      </w:r>
      <w:r w:rsidR="00231163" w:rsidRPr="000A284D">
        <w:rPr>
          <w:rFonts w:ascii="Arial" w:hAnsi="Arial" w:cs="Arial"/>
          <w:sz w:val="20"/>
          <w:szCs w:val="20"/>
        </w:rPr>
        <w:t xml:space="preserve">, which can be found </w:t>
      </w:r>
      <w:r w:rsidR="001E4AA6" w:rsidRPr="000A284D">
        <w:rPr>
          <w:rFonts w:ascii="Arial" w:hAnsi="Arial" w:cs="Arial"/>
          <w:sz w:val="20"/>
          <w:szCs w:val="20"/>
        </w:rPr>
        <w:t xml:space="preserve"> through a location search at: </w:t>
      </w:r>
      <w:hyperlink r:id="rId38" w:history="1">
        <w:r w:rsidR="00283878" w:rsidRPr="000A284D">
          <w:rPr>
            <w:rStyle w:val="Hyperlink"/>
            <w:rFonts w:ascii="Arial" w:hAnsi="Arial" w:cs="Arial"/>
            <w:sz w:val="20"/>
            <w:szCs w:val="20"/>
          </w:rPr>
          <w:t>Rape-and-sexual-assault-referral-centres/</w:t>
        </w:r>
        <w:proofErr w:type="spellStart"/>
        <w:r w:rsidR="00283878" w:rsidRPr="000A284D">
          <w:rPr>
            <w:rStyle w:val="Hyperlink"/>
            <w:rFonts w:ascii="Arial" w:hAnsi="Arial" w:cs="Arial"/>
            <w:sz w:val="20"/>
            <w:szCs w:val="20"/>
          </w:rPr>
          <w:t>LocationSearch</w:t>
        </w:r>
        <w:proofErr w:type="spellEnd"/>
        <w:r w:rsidR="00283878" w:rsidRPr="000A284D">
          <w:rPr>
            <w:rStyle w:val="Hyperlink"/>
            <w:rFonts w:ascii="Arial" w:hAnsi="Arial" w:cs="Arial"/>
            <w:sz w:val="20"/>
            <w:szCs w:val="20"/>
          </w:rPr>
          <w:t>/364</w:t>
        </w:r>
      </w:hyperlink>
    </w:p>
    <w:p w14:paraId="69DCBF8B" w14:textId="77777777" w:rsidR="00385D3F" w:rsidRPr="000A284D" w:rsidRDefault="00385D3F" w:rsidP="00AE7219">
      <w:pPr>
        <w:spacing w:after="0" w:line="240" w:lineRule="auto"/>
        <w:jc w:val="both"/>
        <w:rPr>
          <w:rFonts w:ascii="Arial" w:hAnsi="Arial" w:cs="Arial"/>
          <w:sz w:val="20"/>
          <w:szCs w:val="20"/>
        </w:rPr>
      </w:pPr>
      <w:r w:rsidRPr="000A284D">
        <w:rPr>
          <w:rFonts w:ascii="Arial" w:hAnsi="Arial" w:cs="Arial"/>
          <w:sz w:val="20"/>
          <w:szCs w:val="20"/>
        </w:rPr>
        <w:t xml:space="preserve">The victim should be given all the necessary support to remain in their </w:t>
      </w:r>
      <w:r w:rsidR="002A52C3" w:rsidRPr="000A284D">
        <w:rPr>
          <w:rFonts w:ascii="Arial" w:hAnsi="Arial" w:cs="Arial"/>
          <w:sz w:val="20"/>
          <w:szCs w:val="20"/>
        </w:rPr>
        <w:t>school/college/home</w:t>
      </w:r>
      <w:r w:rsidRPr="000A284D">
        <w:rPr>
          <w:rFonts w:ascii="Arial" w:hAnsi="Arial" w:cs="Arial"/>
          <w:sz w:val="20"/>
          <w:szCs w:val="20"/>
        </w:rPr>
        <w:t>, however, if the trauma results in the victim being unable to do this, alternative provision or a move to another setting should be considered to enable them to continue to receive suitable education</w:t>
      </w:r>
      <w:r w:rsidR="008639E1" w:rsidRPr="000A284D">
        <w:rPr>
          <w:rFonts w:ascii="Arial" w:hAnsi="Arial" w:cs="Arial"/>
          <w:sz w:val="20"/>
          <w:szCs w:val="20"/>
        </w:rPr>
        <w:t xml:space="preserve"> and care</w:t>
      </w:r>
      <w:r w:rsidRPr="000A284D">
        <w:rPr>
          <w:rFonts w:ascii="Arial" w:hAnsi="Arial" w:cs="Arial"/>
          <w:sz w:val="20"/>
          <w:szCs w:val="20"/>
        </w:rPr>
        <w:t>. This should only be at the request of the victim and following discussion with their parents or carers</w:t>
      </w:r>
      <w:r w:rsidR="008639E1" w:rsidRPr="000A284D">
        <w:rPr>
          <w:rFonts w:ascii="Arial" w:hAnsi="Arial" w:cs="Arial"/>
          <w:sz w:val="20"/>
          <w:szCs w:val="20"/>
        </w:rPr>
        <w:t>/those with parental responsibility</w:t>
      </w:r>
      <w:r w:rsidRPr="000A284D">
        <w:rPr>
          <w:rFonts w:ascii="Arial" w:hAnsi="Arial" w:cs="Arial"/>
          <w:sz w:val="20"/>
          <w:szCs w:val="20"/>
        </w:rPr>
        <w:t>.</w:t>
      </w:r>
    </w:p>
    <w:p w14:paraId="536F2539" w14:textId="77777777" w:rsidR="009D3E77" w:rsidRPr="000A284D" w:rsidRDefault="009D3E77" w:rsidP="009D3E77">
      <w:pPr>
        <w:spacing w:after="0" w:line="240" w:lineRule="auto"/>
        <w:jc w:val="both"/>
        <w:rPr>
          <w:rFonts w:ascii="Arial" w:hAnsi="Arial" w:cs="Arial"/>
          <w:sz w:val="20"/>
          <w:szCs w:val="20"/>
        </w:rPr>
      </w:pPr>
    </w:p>
    <w:p w14:paraId="1205794F" w14:textId="4C6B474C" w:rsidR="00385D3F" w:rsidRPr="000A284D" w:rsidRDefault="00385D3F" w:rsidP="009D3E77">
      <w:pPr>
        <w:spacing w:after="0" w:line="240" w:lineRule="auto"/>
        <w:jc w:val="both"/>
        <w:rPr>
          <w:rFonts w:ascii="Arial" w:hAnsi="Arial" w:cs="Arial"/>
          <w:sz w:val="20"/>
          <w:szCs w:val="20"/>
        </w:rPr>
      </w:pPr>
      <w:r w:rsidRPr="000A284D">
        <w:rPr>
          <w:rFonts w:ascii="Arial" w:hAnsi="Arial" w:cs="Arial"/>
          <w:sz w:val="20"/>
          <w:szCs w:val="20"/>
        </w:rPr>
        <w:t>If the victim does move for any reason, the DSL</w:t>
      </w:r>
      <w:r w:rsidR="00836BD4" w:rsidRPr="000A284D">
        <w:rPr>
          <w:rFonts w:ascii="Arial" w:hAnsi="Arial" w:cs="Arial"/>
          <w:sz w:val="20"/>
          <w:szCs w:val="20"/>
        </w:rPr>
        <w:t>/Safeguarding Lead</w:t>
      </w:r>
      <w:r w:rsidRPr="000A284D">
        <w:rPr>
          <w:rFonts w:ascii="Arial" w:hAnsi="Arial" w:cs="Arial"/>
          <w:sz w:val="20"/>
          <w:szCs w:val="20"/>
        </w:rPr>
        <w:t xml:space="preserve"> must ensure that the new setting is aware of any ongoing support needs and should discuss with the victim and their parents/carers</w:t>
      </w:r>
      <w:r w:rsidR="000476D5" w:rsidRPr="000A284D">
        <w:rPr>
          <w:rFonts w:ascii="Arial" w:hAnsi="Arial" w:cs="Arial"/>
          <w:sz w:val="20"/>
          <w:szCs w:val="20"/>
        </w:rPr>
        <w:t>/those with parental responsibility</w:t>
      </w:r>
      <w:r w:rsidRPr="000A284D">
        <w:rPr>
          <w:rFonts w:ascii="Arial" w:hAnsi="Arial" w:cs="Arial"/>
          <w:sz w:val="20"/>
          <w:szCs w:val="20"/>
        </w:rPr>
        <w:t xml:space="preserve"> the most suitable way of doing this. The DSL</w:t>
      </w:r>
      <w:r w:rsidR="00552AA9" w:rsidRPr="000A284D">
        <w:rPr>
          <w:rFonts w:ascii="Arial" w:hAnsi="Arial" w:cs="Arial"/>
          <w:sz w:val="20"/>
          <w:szCs w:val="20"/>
        </w:rPr>
        <w:t>/</w:t>
      </w:r>
      <w:r w:rsidR="000476D5" w:rsidRPr="000A284D">
        <w:rPr>
          <w:rFonts w:ascii="Arial" w:hAnsi="Arial" w:cs="Arial"/>
          <w:sz w:val="20"/>
          <w:szCs w:val="20"/>
        </w:rPr>
        <w:t>Safeguarding Lead</w:t>
      </w:r>
      <w:r w:rsidRPr="000A284D">
        <w:rPr>
          <w:rFonts w:ascii="Arial" w:hAnsi="Arial" w:cs="Arial"/>
          <w:sz w:val="20"/>
          <w:szCs w:val="20"/>
        </w:rPr>
        <w:t xml:space="preserve"> must transfer the child protection file.</w:t>
      </w:r>
    </w:p>
    <w:p w14:paraId="73F81E83" w14:textId="77777777" w:rsidR="001879D7" w:rsidRPr="000A284D" w:rsidRDefault="001879D7" w:rsidP="009D3E77">
      <w:pPr>
        <w:spacing w:after="0" w:line="240" w:lineRule="auto"/>
        <w:jc w:val="both"/>
        <w:rPr>
          <w:rFonts w:ascii="Arial" w:hAnsi="Arial" w:cs="Arial"/>
          <w:sz w:val="20"/>
          <w:szCs w:val="20"/>
        </w:rPr>
      </w:pPr>
    </w:p>
    <w:p w14:paraId="770B8910" w14:textId="77777777" w:rsidR="008C6631" w:rsidRPr="000A284D" w:rsidRDefault="008C6631" w:rsidP="001879D7">
      <w:pPr>
        <w:spacing w:after="0" w:line="240" w:lineRule="auto"/>
        <w:jc w:val="both"/>
        <w:rPr>
          <w:rFonts w:ascii="Arial" w:hAnsi="Arial" w:cs="Arial"/>
          <w:sz w:val="20"/>
          <w:szCs w:val="20"/>
        </w:rPr>
      </w:pPr>
      <w:r w:rsidRPr="000A284D">
        <w:rPr>
          <w:rFonts w:ascii="Arial" w:hAnsi="Arial" w:cs="Arial"/>
          <w:sz w:val="20"/>
          <w:szCs w:val="20"/>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0A284D" w:rsidRDefault="001879D7" w:rsidP="001879D7">
      <w:pPr>
        <w:spacing w:after="0" w:line="240" w:lineRule="auto"/>
        <w:jc w:val="both"/>
        <w:rPr>
          <w:rFonts w:ascii="Arial" w:hAnsi="Arial" w:cs="Arial"/>
          <w:sz w:val="20"/>
          <w:szCs w:val="20"/>
        </w:rPr>
      </w:pPr>
    </w:p>
    <w:p w14:paraId="109621F4" w14:textId="77777777" w:rsidR="008C6631" w:rsidRPr="000A284D" w:rsidRDefault="008C6631" w:rsidP="001879D7">
      <w:pPr>
        <w:spacing w:after="0" w:line="240" w:lineRule="auto"/>
        <w:jc w:val="both"/>
        <w:rPr>
          <w:rFonts w:ascii="Arial" w:hAnsi="Arial" w:cs="Arial"/>
          <w:sz w:val="20"/>
          <w:szCs w:val="20"/>
        </w:rPr>
      </w:pPr>
      <w:r w:rsidRPr="000A284D">
        <w:rPr>
          <w:rFonts w:ascii="Arial" w:hAnsi="Arial" w:cs="Arial"/>
          <w:sz w:val="20"/>
          <w:szCs w:val="20"/>
        </w:rPr>
        <w:t>Further support for victims of sexual assault is available from a variety of agencies (see A</w:t>
      </w:r>
      <w:r w:rsidR="00DE18A0" w:rsidRPr="000A284D">
        <w:rPr>
          <w:rFonts w:ascii="Arial" w:hAnsi="Arial" w:cs="Arial"/>
          <w:sz w:val="20"/>
          <w:szCs w:val="20"/>
        </w:rPr>
        <w:t>nnex</w:t>
      </w:r>
      <w:r w:rsidR="00091536" w:rsidRPr="000A284D">
        <w:rPr>
          <w:rFonts w:ascii="Arial" w:hAnsi="Arial" w:cs="Arial"/>
          <w:sz w:val="20"/>
          <w:szCs w:val="20"/>
        </w:rPr>
        <w:t>es</w:t>
      </w:r>
      <w:r w:rsidRPr="000A284D">
        <w:rPr>
          <w:rFonts w:ascii="Arial" w:hAnsi="Arial" w:cs="Arial"/>
          <w:sz w:val="20"/>
          <w:szCs w:val="20"/>
        </w:rPr>
        <w:t xml:space="preserve"> </w:t>
      </w:r>
      <w:r w:rsidR="00DE18A0" w:rsidRPr="000A284D">
        <w:rPr>
          <w:rFonts w:ascii="Arial" w:hAnsi="Arial" w:cs="Arial"/>
          <w:sz w:val="20"/>
          <w:szCs w:val="20"/>
        </w:rPr>
        <w:t>B</w:t>
      </w:r>
      <w:r w:rsidR="00091536" w:rsidRPr="000A284D">
        <w:rPr>
          <w:rFonts w:ascii="Arial" w:hAnsi="Arial" w:cs="Arial"/>
          <w:sz w:val="20"/>
          <w:szCs w:val="20"/>
        </w:rPr>
        <w:t xml:space="preserve"> and C</w:t>
      </w:r>
      <w:r w:rsidR="00DE18A0" w:rsidRPr="000A284D">
        <w:rPr>
          <w:rFonts w:ascii="Arial" w:hAnsi="Arial" w:cs="Arial"/>
          <w:sz w:val="20"/>
          <w:szCs w:val="20"/>
        </w:rPr>
        <w:t>)</w:t>
      </w:r>
      <w:r w:rsidR="00934AA5" w:rsidRPr="000A284D">
        <w:rPr>
          <w:rFonts w:ascii="Arial" w:hAnsi="Arial" w:cs="Arial"/>
          <w:sz w:val="20"/>
          <w:szCs w:val="20"/>
        </w:rPr>
        <w:t>.</w:t>
      </w:r>
    </w:p>
    <w:p w14:paraId="3E0194F9" w14:textId="77777777" w:rsidR="00CF0021" w:rsidRPr="000A284D" w:rsidRDefault="00CF0021" w:rsidP="001879D7">
      <w:pPr>
        <w:spacing w:after="0" w:line="240" w:lineRule="auto"/>
        <w:jc w:val="both"/>
        <w:rPr>
          <w:rFonts w:ascii="Arial" w:hAnsi="Arial" w:cs="Arial"/>
          <w:sz w:val="20"/>
          <w:szCs w:val="20"/>
        </w:rPr>
      </w:pPr>
    </w:p>
    <w:p w14:paraId="2F0F1AC7" w14:textId="77777777" w:rsidR="00E56310" w:rsidRPr="000A284D" w:rsidRDefault="00E56310" w:rsidP="001879D7">
      <w:pPr>
        <w:spacing w:after="0" w:line="240" w:lineRule="auto"/>
        <w:jc w:val="both"/>
        <w:rPr>
          <w:rFonts w:ascii="Arial" w:hAnsi="Arial" w:cs="Arial"/>
          <w:sz w:val="20"/>
          <w:szCs w:val="20"/>
        </w:rPr>
      </w:pPr>
    </w:p>
    <w:p w14:paraId="6AA139EC" w14:textId="662C8B73" w:rsidR="00B62021" w:rsidRPr="000A284D" w:rsidRDefault="00CF0021" w:rsidP="009D3E77">
      <w:pPr>
        <w:pStyle w:val="Heading1"/>
        <w:rPr>
          <w:rFonts w:ascii="Arial" w:hAnsi="Arial" w:cs="Arial"/>
          <w:sz w:val="20"/>
          <w:szCs w:val="20"/>
        </w:rPr>
      </w:pPr>
      <w:bookmarkStart w:id="30" w:name="_Toc108184638"/>
      <w:bookmarkStart w:id="31" w:name="_Toc142469573"/>
      <w:r w:rsidRPr="000A284D">
        <w:rPr>
          <w:rFonts w:ascii="Arial" w:hAnsi="Arial" w:cs="Arial"/>
          <w:sz w:val="20"/>
          <w:szCs w:val="20"/>
        </w:rPr>
        <w:t>8</w:t>
      </w:r>
      <w:r w:rsidR="008C6631" w:rsidRPr="000A284D">
        <w:rPr>
          <w:rFonts w:ascii="Arial" w:hAnsi="Arial" w:cs="Arial"/>
          <w:sz w:val="20"/>
          <w:szCs w:val="20"/>
        </w:rPr>
        <w:t>.0 Prevention strategies</w:t>
      </w:r>
      <w:bookmarkEnd w:id="30"/>
      <w:bookmarkEnd w:id="31"/>
    </w:p>
    <w:p w14:paraId="4637F9FC" w14:textId="77777777" w:rsidR="009E7ADD" w:rsidRPr="000A284D" w:rsidRDefault="009E7ADD" w:rsidP="009D3E77">
      <w:pPr>
        <w:spacing w:after="0" w:line="240" w:lineRule="auto"/>
        <w:rPr>
          <w:rFonts w:ascii="Arial" w:hAnsi="Arial" w:cs="Arial"/>
          <w:sz w:val="20"/>
          <w:szCs w:val="20"/>
        </w:rPr>
      </w:pPr>
    </w:p>
    <w:p w14:paraId="5249CC19" w14:textId="77777777" w:rsidR="001879D7" w:rsidRPr="000A284D" w:rsidRDefault="00132C09" w:rsidP="009E7ADD">
      <w:pPr>
        <w:spacing w:after="0" w:line="240" w:lineRule="auto"/>
        <w:jc w:val="both"/>
        <w:rPr>
          <w:rFonts w:ascii="Arial" w:hAnsi="Arial" w:cs="Arial"/>
          <w:sz w:val="20"/>
          <w:szCs w:val="20"/>
        </w:rPr>
      </w:pPr>
      <w:r w:rsidRPr="000A284D">
        <w:rPr>
          <w:rFonts w:ascii="Arial" w:hAnsi="Arial" w:cs="Arial"/>
          <w:sz w:val="20"/>
          <w:szCs w:val="20"/>
        </w:rPr>
        <w:t xml:space="preserve">Throughout </w:t>
      </w:r>
      <w:r w:rsidR="004A71C7" w:rsidRPr="000A284D">
        <w:rPr>
          <w:rFonts w:ascii="Arial" w:hAnsi="Arial" w:cs="Arial"/>
          <w:sz w:val="20"/>
          <w:szCs w:val="20"/>
        </w:rPr>
        <w:t>the</w:t>
      </w:r>
      <w:r w:rsidRPr="000A284D">
        <w:rPr>
          <w:rFonts w:ascii="Arial" w:hAnsi="Arial" w:cs="Arial"/>
          <w:sz w:val="20"/>
          <w:szCs w:val="20"/>
        </w:rPr>
        <w:t xml:space="preserve"> setting we </w:t>
      </w:r>
      <w:r w:rsidR="008C6631" w:rsidRPr="000A284D">
        <w:rPr>
          <w:rFonts w:ascii="Arial" w:hAnsi="Arial" w:cs="Arial"/>
          <w:sz w:val="20"/>
          <w:szCs w:val="20"/>
        </w:rPr>
        <w:t xml:space="preserve">actively raise awareness of and prevent all forms of </w:t>
      </w:r>
      <w:r w:rsidR="0011371E" w:rsidRPr="000A284D">
        <w:rPr>
          <w:rFonts w:ascii="Arial" w:hAnsi="Arial" w:cs="Arial"/>
          <w:sz w:val="20"/>
          <w:szCs w:val="20"/>
        </w:rPr>
        <w:t>child-on-child</w:t>
      </w:r>
      <w:r w:rsidR="008C6631" w:rsidRPr="000A284D">
        <w:rPr>
          <w:rFonts w:ascii="Arial" w:hAnsi="Arial" w:cs="Arial"/>
          <w:sz w:val="20"/>
          <w:szCs w:val="20"/>
        </w:rPr>
        <w:t xml:space="preserve"> abuse by:</w:t>
      </w:r>
    </w:p>
    <w:p w14:paraId="6765D95A" w14:textId="77777777" w:rsidR="002053C0" w:rsidRPr="000A284D" w:rsidRDefault="002053C0" w:rsidP="00AE7219">
      <w:pPr>
        <w:tabs>
          <w:tab w:val="left" w:pos="284"/>
        </w:tabs>
        <w:spacing w:afterLines="12" w:after="28" w:line="240" w:lineRule="auto"/>
        <w:ind w:left="284" w:hanging="284"/>
        <w:jc w:val="both"/>
        <w:rPr>
          <w:rFonts w:ascii="Arial" w:hAnsi="Arial" w:cs="Arial"/>
          <w:sz w:val="20"/>
          <w:szCs w:val="20"/>
        </w:rPr>
      </w:pPr>
    </w:p>
    <w:p w14:paraId="3D4EDDB9" w14:textId="29FBAFC9" w:rsidR="004A71C7" w:rsidRPr="000A284D" w:rsidRDefault="008C6631" w:rsidP="00AE7219">
      <w:pPr>
        <w:tabs>
          <w:tab w:val="left" w:pos="284"/>
        </w:tabs>
        <w:spacing w:afterLines="12" w:after="28" w:line="240" w:lineRule="auto"/>
        <w:ind w:left="284" w:hanging="284"/>
        <w:jc w:val="both"/>
        <w:rPr>
          <w:rFonts w:ascii="Arial" w:hAnsi="Arial" w:cs="Arial"/>
          <w:sz w:val="20"/>
          <w:szCs w:val="20"/>
        </w:rPr>
      </w:pPr>
      <w:r w:rsidRPr="000A284D">
        <w:rPr>
          <w:rFonts w:ascii="Arial" w:hAnsi="Arial" w:cs="Arial"/>
          <w:sz w:val="20"/>
          <w:szCs w:val="20"/>
        </w:rPr>
        <w:t>•</w:t>
      </w:r>
      <w:r w:rsidR="008E63EA" w:rsidRPr="000A284D">
        <w:rPr>
          <w:rFonts w:ascii="Arial" w:hAnsi="Arial" w:cs="Arial"/>
          <w:sz w:val="20"/>
          <w:szCs w:val="20"/>
        </w:rPr>
        <w:t xml:space="preserve"> </w:t>
      </w:r>
      <w:r w:rsidR="00D45843" w:rsidRPr="000A284D">
        <w:rPr>
          <w:rFonts w:ascii="Arial" w:hAnsi="Arial" w:cs="Arial"/>
          <w:sz w:val="20"/>
          <w:szCs w:val="20"/>
        </w:rPr>
        <w:tab/>
      </w:r>
      <w:r w:rsidRPr="000A284D">
        <w:rPr>
          <w:rFonts w:ascii="Arial" w:hAnsi="Arial" w:cs="Arial"/>
          <w:sz w:val="20"/>
          <w:szCs w:val="20"/>
        </w:rPr>
        <w:t xml:space="preserve">Educating all </w:t>
      </w:r>
      <w:r w:rsidR="002F17F9" w:rsidRPr="000A284D">
        <w:rPr>
          <w:rFonts w:ascii="Arial" w:hAnsi="Arial" w:cs="Arial"/>
          <w:sz w:val="20"/>
          <w:szCs w:val="20"/>
        </w:rPr>
        <w:t>g</w:t>
      </w:r>
      <w:r w:rsidRPr="000A284D">
        <w:rPr>
          <w:rFonts w:ascii="Arial" w:hAnsi="Arial" w:cs="Arial"/>
          <w:sz w:val="20"/>
          <w:szCs w:val="20"/>
        </w:rPr>
        <w:t>overnors,</w:t>
      </w:r>
      <w:r w:rsidR="008D201D" w:rsidRPr="000A284D">
        <w:rPr>
          <w:rFonts w:ascii="Arial" w:hAnsi="Arial" w:cs="Arial"/>
          <w:sz w:val="20"/>
          <w:szCs w:val="20"/>
        </w:rPr>
        <w:t xml:space="preserve"> responsible individuals,</w:t>
      </w:r>
      <w:r w:rsidRPr="000A284D">
        <w:rPr>
          <w:rFonts w:ascii="Arial" w:hAnsi="Arial" w:cs="Arial"/>
          <w:sz w:val="20"/>
          <w:szCs w:val="20"/>
        </w:rPr>
        <w:t xml:space="preserve"> </w:t>
      </w:r>
      <w:r w:rsidR="002F17F9" w:rsidRPr="000A284D">
        <w:rPr>
          <w:rFonts w:ascii="Arial" w:hAnsi="Arial" w:cs="Arial"/>
          <w:sz w:val="20"/>
          <w:szCs w:val="20"/>
        </w:rPr>
        <w:t>senior leaders,</w:t>
      </w:r>
      <w:r w:rsidRPr="000A284D">
        <w:rPr>
          <w:rFonts w:ascii="Arial" w:hAnsi="Arial" w:cs="Arial"/>
          <w:sz w:val="20"/>
          <w:szCs w:val="20"/>
        </w:rPr>
        <w:t xml:space="preserve"> </w:t>
      </w:r>
      <w:r w:rsidR="00F13D3B" w:rsidRPr="000A284D">
        <w:rPr>
          <w:rFonts w:ascii="Arial" w:hAnsi="Arial" w:cs="Arial"/>
          <w:sz w:val="20"/>
          <w:szCs w:val="20"/>
        </w:rPr>
        <w:t>team members</w:t>
      </w:r>
      <w:r w:rsidRPr="000A284D">
        <w:rPr>
          <w:rFonts w:ascii="Arial" w:hAnsi="Arial" w:cs="Arial"/>
          <w:sz w:val="20"/>
          <w:szCs w:val="20"/>
        </w:rPr>
        <w:t xml:space="preserve"> and volunteers, </w:t>
      </w:r>
      <w:r w:rsidR="00050464" w:rsidRPr="000A284D">
        <w:rPr>
          <w:rFonts w:ascii="Arial" w:hAnsi="Arial" w:cs="Arial"/>
          <w:sz w:val="20"/>
          <w:szCs w:val="20"/>
        </w:rPr>
        <w:t>children and young people,</w:t>
      </w:r>
      <w:r w:rsidRPr="000A284D">
        <w:rPr>
          <w:rFonts w:ascii="Arial" w:hAnsi="Arial" w:cs="Arial"/>
          <w:sz w:val="20"/>
          <w:szCs w:val="20"/>
        </w:rPr>
        <w:t xml:space="preserve"> parents and </w:t>
      </w:r>
      <w:proofErr w:type="gramStart"/>
      <w:r w:rsidRPr="000A284D">
        <w:rPr>
          <w:rFonts w:ascii="Arial" w:hAnsi="Arial" w:cs="Arial"/>
          <w:sz w:val="20"/>
          <w:szCs w:val="20"/>
        </w:rPr>
        <w:t xml:space="preserve">carers </w:t>
      </w:r>
      <w:r w:rsidR="008E63EA" w:rsidRPr="000A284D">
        <w:rPr>
          <w:rFonts w:ascii="Arial" w:hAnsi="Arial" w:cs="Arial"/>
          <w:sz w:val="20"/>
          <w:szCs w:val="20"/>
        </w:rPr>
        <w:t xml:space="preserve"> </w:t>
      </w:r>
      <w:r w:rsidRPr="000A284D">
        <w:rPr>
          <w:rFonts w:ascii="Arial" w:hAnsi="Arial" w:cs="Arial"/>
          <w:sz w:val="20"/>
          <w:szCs w:val="20"/>
        </w:rPr>
        <w:t>about</w:t>
      </w:r>
      <w:proofErr w:type="gramEnd"/>
      <w:r w:rsidRPr="000A284D">
        <w:rPr>
          <w:rFonts w:ascii="Arial" w:hAnsi="Arial" w:cs="Arial"/>
          <w:sz w:val="20"/>
          <w:szCs w:val="20"/>
        </w:rPr>
        <w:t xml:space="preserve"> this issue. This will include training all </w:t>
      </w:r>
      <w:r w:rsidR="00BF5919" w:rsidRPr="000A284D">
        <w:rPr>
          <w:rFonts w:ascii="Arial" w:hAnsi="Arial" w:cs="Arial"/>
          <w:sz w:val="20"/>
          <w:szCs w:val="20"/>
        </w:rPr>
        <w:t>g</w:t>
      </w:r>
      <w:r w:rsidRPr="000A284D">
        <w:rPr>
          <w:rFonts w:ascii="Arial" w:hAnsi="Arial" w:cs="Arial"/>
          <w:sz w:val="20"/>
          <w:szCs w:val="20"/>
        </w:rPr>
        <w:t xml:space="preserve">overnors, </w:t>
      </w:r>
      <w:r w:rsidR="008853F7" w:rsidRPr="000A284D">
        <w:rPr>
          <w:rFonts w:ascii="Arial" w:hAnsi="Arial" w:cs="Arial"/>
          <w:sz w:val="20"/>
          <w:szCs w:val="20"/>
        </w:rPr>
        <w:t xml:space="preserve">responsible individuals, </w:t>
      </w:r>
      <w:r w:rsidR="00BF5919" w:rsidRPr="000A284D">
        <w:rPr>
          <w:rFonts w:ascii="Arial" w:hAnsi="Arial" w:cs="Arial"/>
          <w:sz w:val="20"/>
          <w:szCs w:val="20"/>
        </w:rPr>
        <w:t>s</w:t>
      </w:r>
      <w:r w:rsidRPr="000A284D">
        <w:rPr>
          <w:rFonts w:ascii="Arial" w:hAnsi="Arial" w:cs="Arial"/>
          <w:sz w:val="20"/>
          <w:szCs w:val="20"/>
        </w:rPr>
        <w:t xml:space="preserve">enior </w:t>
      </w:r>
      <w:r w:rsidR="00BF5919" w:rsidRPr="000A284D">
        <w:rPr>
          <w:rFonts w:ascii="Arial" w:hAnsi="Arial" w:cs="Arial"/>
          <w:sz w:val="20"/>
          <w:szCs w:val="20"/>
        </w:rPr>
        <w:t>l</w:t>
      </w:r>
      <w:r w:rsidRPr="000A284D">
        <w:rPr>
          <w:rFonts w:ascii="Arial" w:hAnsi="Arial" w:cs="Arial"/>
          <w:sz w:val="20"/>
          <w:szCs w:val="20"/>
        </w:rPr>
        <w:t>eaders</w:t>
      </w:r>
      <w:r w:rsidR="00BF5919" w:rsidRPr="000A284D">
        <w:rPr>
          <w:rFonts w:ascii="Arial" w:hAnsi="Arial" w:cs="Arial"/>
          <w:sz w:val="20"/>
          <w:szCs w:val="20"/>
        </w:rPr>
        <w:t>,</w:t>
      </w:r>
      <w:r w:rsidR="002E34FC" w:rsidRPr="000A284D">
        <w:rPr>
          <w:rFonts w:ascii="Arial" w:hAnsi="Arial" w:cs="Arial"/>
          <w:sz w:val="20"/>
          <w:szCs w:val="20"/>
        </w:rPr>
        <w:t xml:space="preserve"> and</w:t>
      </w:r>
      <w:r w:rsidRPr="000A284D">
        <w:rPr>
          <w:rFonts w:ascii="Arial" w:hAnsi="Arial" w:cs="Arial"/>
          <w:sz w:val="20"/>
          <w:szCs w:val="20"/>
        </w:rPr>
        <w:t xml:space="preserve"> </w:t>
      </w:r>
      <w:r w:rsidR="00F13D3B" w:rsidRPr="000A284D">
        <w:rPr>
          <w:rFonts w:ascii="Arial" w:hAnsi="Arial" w:cs="Arial"/>
          <w:sz w:val="20"/>
          <w:szCs w:val="20"/>
        </w:rPr>
        <w:t>team members</w:t>
      </w:r>
      <w:r w:rsidRPr="000A284D">
        <w:rPr>
          <w:rFonts w:ascii="Arial" w:hAnsi="Arial" w:cs="Arial"/>
          <w:sz w:val="20"/>
          <w:szCs w:val="20"/>
        </w:rPr>
        <w:t xml:space="preserve"> on the nature, prevalence and effect of </w:t>
      </w:r>
      <w:r w:rsidR="0011371E" w:rsidRPr="000A284D">
        <w:rPr>
          <w:rFonts w:ascii="Arial" w:hAnsi="Arial" w:cs="Arial"/>
          <w:sz w:val="20"/>
          <w:szCs w:val="20"/>
        </w:rPr>
        <w:t>child-on-child</w:t>
      </w:r>
      <w:r w:rsidRPr="000A284D">
        <w:rPr>
          <w:rFonts w:ascii="Arial" w:hAnsi="Arial" w:cs="Arial"/>
          <w:sz w:val="20"/>
          <w:szCs w:val="20"/>
        </w:rPr>
        <w:t xml:space="preserve"> abuse, and how to prevent, identify and respond to it and challenge attitudes that underly such abuse.</w:t>
      </w:r>
    </w:p>
    <w:p w14:paraId="159CC6C5" w14:textId="77777777" w:rsidR="00991F4B" w:rsidRPr="000A284D" w:rsidRDefault="008C6631" w:rsidP="00AE7219">
      <w:pPr>
        <w:tabs>
          <w:tab w:val="left" w:pos="284"/>
        </w:tabs>
        <w:spacing w:afterLines="12" w:after="28" w:line="240" w:lineRule="auto"/>
        <w:ind w:left="284" w:hanging="284"/>
        <w:jc w:val="both"/>
        <w:rPr>
          <w:rFonts w:ascii="Arial" w:hAnsi="Arial" w:cs="Arial"/>
          <w:sz w:val="20"/>
          <w:szCs w:val="20"/>
        </w:rPr>
      </w:pPr>
      <w:r w:rsidRPr="000A284D">
        <w:rPr>
          <w:rFonts w:ascii="Arial" w:hAnsi="Arial" w:cs="Arial"/>
          <w:sz w:val="20"/>
          <w:szCs w:val="20"/>
        </w:rPr>
        <w:t xml:space="preserve"> •</w:t>
      </w:r>
      <w:r w:rsidR="008E63EA" w:rsidRPr="000A284D">
        <w:rPr>
          <w:rFonts w:ascii="Arial" w:hAnsi="Arial" w:cs="Arial"/>
          <w:sz w:val="20"/>
          <w:szCs w:val="20"/>
        </w:rPr>
        <w:t xml:space="preserve"> </w:t>
      </w:r>
      <w:r w:rsidR="00DB4E84" w:rsidRPr="000A284D">
        <w:rPr>
          <w:rFonts w:ascii="Arial" w:hAnsi="Arial" w:cs="Arial"/>
          <w:sz w:val="20"/>
          <w:szCs w:val="20"/>
        </w:rPr>
        <w:tab/>
      </w:r>
      <w:r w:rsidRPr="000A284D">
        <w:rPr>
          <w:rFonts w:ascii="Arial" w:hAnsi="Arial" w:cs="Arial"/>
          <w:sz w:val="20"/>
          <w:szCs w:val="20"/>
        </w:rPr>
        <w:t xml:space="preserve">Taking appropriate action to ensure that children and young people learn about appropriate </w:t>
      </w:r>
      <w:r w:rsidR="008E63EA" w:rsidRPr="000A284D">
        <w:rPr>
          <w:rFonts w:ascii="Arial" w:hAnsi="Arial" w:cs="Arial"/>
          <w:sz w:val="20"/>
          <w:szCs w:val="20"/>
        </w:rPr>
        <w:t xml:space="preserve">  </w:t>
      </w:r>
      <w:r w:rsidRPr="000A284D">
        <w:rPr>
          <w:rFonts w:ascii="Arial" w:hAnsi="Arial" w:cs="Arial"/>
          <w:sz w:val="20"/>
          <w:szCs w:val="20"/>
        </w:rPr>
        <w:t xml:space="preserve">relationships with adults, online safety, as well as sex and healthy relationships. </w:t>
      </w:r>
      <w:r w:rsidR="00232734" w:rsidRPr="000A284D">
        <w:rPr>
          <w:rFonts w:ascii="Arial" w:hAnsi="Arial" w:cs="Arial"/>
          <w:sz w:val="20"/>
          <w:szCs w:val="20"/>
        </w:rPr>
        <w:t xml:space="preserve">RSE </w:t>
      </w:r>
      <w:r w:rsidRPr="000A284D">
        <w:rPr>
          <w:rFonts w:ascii="Arial" w:hAnsi="Arial" w:cs="Arial"/>
          <w:sz w:val="20"/>
          <w:szCs w:val="20"/>
        </w:rPr>
        <w:t xml:space="preserve">lessons, Relationships Education, and Relationships </w:t>
      </w:r>
      <w:r w:rsidRPr="000A284D">
        <w:rPr>
          <w:rFonts w:ascii="Arial" w:hAnsi="Arial" w:cs="Arial"/>
          <w:sz w:val="20"/>
          <w:szCs w:val="20"/>
        </w:rPr>
        <w:lastRenderedPageBreak/>
        <w:t>and Sex Education will focus on important age-appropriate and developmentally appropriate issues in line with Government guidance.</w:t>
      </w:r>
    </w:p>
    <w:p w14:paraId="3A822EC3" w14:textId="63764F86" w:rsidR="008C6631" w:rsidRPr="000A284D" w:rsidRDefault="008C6631" w:rsidP="00AE7219">
      <w:pPr>
        <w:tabs>
          <w:tab w:val="left" w:pos="284"/>
        </w:tabs>
        <w:spacing w:afterLines="12" w:after="28" w:line="240" w:lineRule="auto"/>
        <w:ind w:left="284" w:hanging="284"/>
        <w:jc w:val="both"/>
        <w:rPr>
          <w:rFonts w:ascii="Arial" w:hAnsi="Arial" w:cs="Arial"/>
          <w:sz w:val="20"/>
          <w:szCs w:val="20"/>
        </w:rPr>
      </w:pPr>
      <w:r w:rsidRPr="000A284D">
        <w:rPr>
          <w:rFonts w:ascii="Arial" w:hAnsi="Arial" w:cs="Arial"/>
          <w:sz w:val="20"/>
          <w:szCs w:val="20"/>
        </w:rPr>
        <w:t xml:space="preserve">• </w:t>
      </w:r>
      <w:r w:rsidR="00D45843" w:rsidRPr="000A284D">
        <w:rPr>
          <w:rFonts w:ascii="Arial" w:hAnsi="Arial" w:cs="Arial"/>
          <w:sz w:val="20"/>
          <w:szCs w:val="20"/>
        </w:rPr>
        <w:tab/>
      </w:r>
      <w:r w:rsidRPr="000A284D">
        <w:rPr>
          <w:rFonts w:ascii="Arial" w:hAnsi="Arial" w:cs="Arial"/>
          <w:sz w:val="20"/>
          <w:szCs w:val="20"/>
        </w:rPr>
        <w:t>Supporting children to understand what abuse is and the impact it can have on those who</w:t>
      </w:r>
      <w:r w:rsidR="00934AA5" w:rsidRPr="000A284D">
        <w:rPr>
          <w:rFonts w:ascii="Arial" w:hAnsi="Arial" w:cs="Arial"/>
          <w:sz w:val="20"/>
          <w:szCs w:val="20"/>
        </w:rPr>
        <w:t xml:space="preserve"> </w:t>
      </w:r>
      <w:r w:rsidRPr="000A284D">
        <w:rPr>
          <w:rFonts w:ascii="Arial" w:hAnsi="Arial" w:cs="Arial"/>
          <w:sz w:val="20"/>
          <w:szCs w:val="20"/>
        </w:rPr>
        <w:t xml:space="preserve">experience it. </w:t>
      </w:r>
    </w:p>
    <w:p w14:paraId="5BE242AF" w14:textId="72573F2A" w:rsidR="00184A57" w:rsidRPr="000A284D" w:rsidRDefault="008C6631" w:rsidP="00AE7219">
      <w:pPr>
        <w:pStyle w:val="ListParagraph"/>
        <w:numPr>
          <w:ilvl w:val="0"/>
          <w:numId w:val="21"/>
        </w:numPr>
        <w:tabs>
          <w:tab w:val="left" w:pos="284"/>
        </w:tabs>
        <w:spacing w:afterLines="12" w:after="28" w:line="240" w:lineRule="auto"/>
        <w:ind w:left="284" w:hanging="284"/>
        <w:contextualSpacing w:val="0"/>
        <w:jc w:val="both"/>
        <w:rPr>
          <w:rFonts w:ascii="Arial" w:hAnsi="Arial" w:cs="Arial"/>
          <w:sz w:val="20"/>
          <w:szCs w:val="20"/>
        </w:rPr>
      </w:pPr>
      <w:r w:rsidRPr="000A284D">
        <w:rPr>
          <w:rFonts w:ascii="Arial" w:hAnsi="Arial" w:cs="Arial"/>
          <w:sz w:val="20"/>
          <w:szCs w:val="20"/>
        </w:rPr>
        <w:t xml:space="preserve">Creating a culture in which our </w:t>
      </w:r>
      <w:r w:rsidR="00B651C8" w:rsidRPr="000A284D">
        <w:rPr>
          <w:rFonts w:ascii="Arial" w:hAnsi="Arial" w:cs="Arial"/>
          <w:sz w:val="20"/>
          <w:szCs w:val="20"/>
        </w:rPr>
        <w:t>children and young people</w:t>
      </w:r>
      <w:r w:rsidRPr="000A284D">
        <w:rPr>
          <w:rFonts w:ascii="Arial" w:hAnsi="Arial" w:cs="Arial"/>
          <w:sz w:val="20"/>
          <w:szCs w:val="20"/>
        </w:rPr>
        <w:t xml:space="preserve"> feel able to share their concerns openly, in a non-judgmental environment and have them listened to.</w:t>
      </w:r>
    </w:p>
    <w:p w14:paraId="1225198E" w14:textId="5C3B5CC3" w:rsidR="008C6631" w:rsidRPr="000A284D" w:rsidRDefault="00184A57" w:rsidP="00AE7219">
      <w:pPr>
        <w:pStyle w:val="ListParagraph"/>
        <w:numPr>
          <w:ilvl w:val="0"/>
          <w:numId w:val="41"/>
        </w:numPr>
        <w:tabs>
          <w:tab w:val="left" w:pos="284"/>
        </w:tabs>
        <w:spacing w:afterLines="12" w:after="28" w:line="240" w:lineRule="auto"/>
        <w:ind w:left="284" w:hanging="284"/>
        <w:contextualSpacing w:val="0"/>
        <w:jc w:val="both"/>
        <w:rPr>
          <w:rFonts w:ascii="Arial" w:hAnsi="Arial" w:cs="Arial"/>
          <w:sz w:val="20"/>
          <w:szCs w:val="20"/>
        </w:rPr>
      </w:pPr>
      <w:r w:rsidRPr="000A284D">
        <w:rPr>
          <w:rFonts w:ascii="Arial" w:hAnsi="Arial" w:cs="Arial"/>
          <w:sz w:val="20"/>
          <w:szCs w:val="20"/>
        </w:rPr>
        <w:t>Ensuring</w:t>
      </w:r>
      <w:r w:rsidR="008C6631" w:rsidRPr="000A284D">
        <w:rPr>
          <w:rFonts w:ascii="Arial" w:hAnsi="Arial" w:cs="Arial"/>
          <w:sz w:val="20"/>
          <w:szCs w:val="20"/>
        </w:rPr>
        <w:t xml:space="preserve"> </w:t>
      </w:r>
      <w:r w:rsidR="009459F7" w:rsidRPr="000A284D">
        <w:rPr>
          <w:rFonts w:ascii="Arial" w:hAnsi="Arial" w:cs="Arial"/>
          <w:sz w:val="20"/>
          <w:szCs w:val="20"/>
        </w:rPr>
        <w:t>our c</w:t>
      </w:r>
      <w:r w:rsidR="00B651C8" w:rsidRPr="000A284D">
        <w:rPr>
          <w:rFonts w:ascii="Arial" w:hAnsi="Arial" w:cs="Arial"/>
          <w:sz w:val="20"/>
          <w:szCs w:val="20"/>
        </w:rPr>
        <w:t>hildren and young people</w:t>
      </w:r>
      <w:r w:rsidR="008C6631" w:rsidRPr="000A284D">
        <w:rPr>
          <w:rFonts w:ascii="Arial" w:hAnsi="Arial" w:cs="Arial"/>
          <w:sz w:val="20"/>
          <w:szCs w:val="20"/>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0A284D" w:rsidRDefault="008C6631" w:rsidP="00AE7219">
      <w:pPr>
        <w:tabs>
          <w:tab w:val="left" w:pos="284"/>
        </w:tabs>
        <w:spacing w:afterLines="12" w:after="28" w:line="240" w:lineRule="auto"/>
        <w:ind w:left="284" w:hanging="284"/>
        <w:jc w:val="both"/>
        <w:rPr>
          <w:rFonts w:ascii="Arial" w:hAnsi="Arial" w:cs="Arial"/>
          <w:sz w:val="20"/>
          <w:szCs w:val="20"/>
        </w:rPr>
      </w:pPr>
      <w:r w:rsidRPr="000A284D">
        <w:rPr>
          <w:rFonts w:ascii="Arial" w:hAnsi="Arial" w:cs="Arial"/>
          <w:sz w:val="20"/>
          <w:szCs w:val="20"/>
        </w:rPr>
        <w:t xml:space="preserve">• </w:t>
      </w:r>
      <w:r w:rsidR="00D45843" w:rsidRPr="000A284D">
        <w:rPr>
          <w:rFonts w:ascii="Arial" w:hAnsi="Arial" w:cs="Arial"/>
          <w:sz w:val="20"/>
          <w:szCs w:val="20"/>
        </w:rPr>
        <w:t xml:space="preserve"> </w:t>
      </w:r>
      <w:r w:rsidR="00A209D0" w:rsidRPr="000A284D">
        <w:rPr>
          <w:rFonts w:ascii="Arial" w:hAnsi="Arial" w:cs="Arial"/>
          <w:sz w:val="20"/>
          <w:szCs w:val="20"/>
        </w:rPr>
        <w:t>R</w:t>
      </w:r>
      <w:r w:rsidRPr="000A284D">
        <w:rPr>
          <w:rFonts w:ascii="Arial" w:hAnsi="Arial" w:cs="Arial"/>
          <w:sz w:val="20"/>
          <w:szCs w:val="20"/>
        </w:rPr>
        <w:t>ecognis</w:t>
      </w:r>
      <w:r w:rsidR="00A209D0" w:rsidRPr="000A284D">
        <w:rPr>
          <w:rFonts w:ascii="Arial" w:hAnsi="Arial" w:cs="Arial"/>
          <w:sz w:val="20"/>
          <w:szCs w:val="20"/>
        </w:rPr>
        <w:t>ing</w:t>
      </w:r>
      <w:r w:rsidRPr="000A284D">
        <w:rPr>
          <w:rFonts w:ascii="Arial" w:hAnsi="Arial" w:cs="Arial"/>
          <w:sz w:val="20"/>
          <w:szCs w:val="20"/>
        </w:rPr>
        <w:t xml:space="preserve"> that some children and young people are more vulnerable by virtue of their complex health or behavioural needs, or disabilities. </w:t>
      </w:r>
      <w:r w:rsidR="002C6AEE" w:rsidRPr="000A284D">
        <w:rPr>
          <w:rFonts w:ascii="Arial" w:hAnsi="Arial" w:cs="Arial"/>
          <w:sz w:val="20"/>
          <w:szCs w:val="20"/>
        </w:rPr>
        <w:t>A</w:t>
      </w:r>
      <w:r w:rsidRPr="000A284D">
        <w:rPr>
          <w:rFonts w:ascii="Arial" w:hAnsi="Arial" w:cs="Arial"/>
          <w:sz w:val="20"/>
          <w:szCs w:val="20"/>
        </w:rPr>
        <w:t xml:space="preserve">ll </w:t>
      </w:r>
      <w:r w:rsidR="000C61CC" w:rsidRPr="000A284D">
        <w:rPr>
          <w:rFonts w:ascii="Arial" w:hAnsi="Arial" w:cs="Arial"/>
          <w:sz w:val="20"/>
          <w:szCs w:val="20"/>
        </w:rPr>
        <w:t>team members</w:t>
      </w:r>
      <w:r w:rsidRPr="000A284D">
        <w:rPr>
          <w:rFonts w:ascii="Arial" w:hAnsi="Arial" w:cs="Arial"/>
          <w:sz w:val="20"/>
          <w:szCs w:val="20"/>
        </w:rPr>
        <w:t xml:space="preserve"> have a responsibility to be the 'eyes and ears' and report all concerns to the DSL</w:t>
      </w:r>
      <w:r w:rsidR="00745078" w:rsidRPr="000A284D">
        <w:rPr>
          <w:rFonts w:ascii="Arial" w:hAnsi="Arial" w:cs="Arial"/>
          <w:sz w:val="20"/>
          <w:szCs w:val="20"/>
        </w:rPr>
        <w:t>/Safeguarding Lead</w:t>
      </w:r>
      <w:r w:rsidR="00E56310" w:rsidRPr="000A284D">
        <w:rPr>
          <w:rFonts w:ascii="Arial" w:hAnsi="Arial" w:cs="Arial"/>
          <w:sz w:val="20"/>
          <w:szCs w:val="20"/>
        </w:rPr>
        <w:t>.</w:t>
      </w:r>
      <w:r w:rsidRPr="000A284D">
        <w:rPr>
          <w:rFonts w:ascii="Arial" w:hAnsi="Arial" w:cs="Arial"/>
          <w:sz w:val="20"/>
          <w:szCs w:val="20"/>
        </w:rPr>
        <w:t xml:space="preserve"> Consideration will be given as to whether additional support for children with protected characteristics is required. </w:t>
      </w:r>
    </w:p>
    <w:p w14:paraId="4C785963" w14:textId="77777777" w:rsidR="008C6631" w:rsidRPr="000A284D" w:rsidRDefault="00554B40" w:rsidP="00AE7219">
      <w:pPr>
        <w:pStyle w:val="ListParagraph"/>
        <w:numPr>
          <w:ilvl w:val="0"/>
          <w:numId w:val="15"/>
        </w:numPr>
        <w:tabs>
          <w:tab w:val="left" w:pos="284"/>
        </w:tabs>
        <w:spacing w:afterLines="12" w:after="28" w:line="240" w:lineRule="auto"/>
        <w:ind w:left="284" w:hanging="284"/>
        <w:contextualSpacing w:val="0"/>
        <w:jc w:val="both"/>
        <w:rPr>
          <w:rFonts w:ascii="Arial" w:hAnsi="Arial" w:cs="Arial"/>
          <w:sz w:val="20"/>
          <w:szCs w:val="20"/>
        </w:rPr>
      </w:pPr>
      <w:r w:rsidRPr="000A284D">
        <w:rPr>
          <w:rFonts w:ascii="Arial" w:hAnsi="Arial" w:cs="Arial"/>
          <w:sz w:val="20"/>
          <w:szCs w:val="20"/>
        </w:rPr>
        <w:t>Engagi</w:t>
      </w:r>
      <w:r w:rsidR="00C32389" w:rsidRPr="000A284D">
        <w:rPr>
          <w:rFonts w:ascii="Arial" w:hAnsi="Arial" w:cs="Arial"/>
          <w:sz w:val="20"/>
          <w:szCs w:val="20"/>
        </w:rPr>
        <w:t>ng with p</w:t>
      </w:r>
      <w:r w:rsidR="008C6631" w:rsidRPr="000A284D">
        <w:rPr>
          <w:rFonts w:ascii="Arial" w:hAnsi="Arial" w:cs="Arial"/>
          <w:sz w:val="20"/>
          <w:szCs w:val="20"/>
        </w:rPr>
        <w:t xml:space="preserve">arents/carers on this issue by: </w:t>
      </w:r>
    </w:p>
    <w:p w14:paraId="400A0F85" w14:textId="3E6DA67F" w:rsidR="008C6631" w:rsidRPr="000A284D" w:rsidRDefault="008C6631" w:rsidP="009A2659">
      <w:pPr>
        <w:tabs>
          <w:tab w:val="left" w:pos="567"/>
        </w:tabs>
        <w:spacing w:afterLines="12" w:after="28" w:line="240" w:lineRule="auto"/>
        <w:ind w:left="284"/>
        <w:jc w:val="both"/>
        <w:rPr>
          <w:rFonts w:ascii="Arial" w:hAnsi="Arial" w:cs="Arial"/>
          <w:sz w:val="20"/>
          <w:szCs w:val="20"/>
        </w:rPr>
      </w:pPr>
      <w:r w:rsidRPr="000A284D">
        <w:rPr>
          <w:rFonts w:ascii="Arial" w:hAnsi="Arial" w:cs="Arial"/>
          <w:sz w:val="20"/>
          <w:szCs w:val="20"/>
        </w:rPr>
        <w:t>•</w:t>
      </w:r>
      <w:r w:rsidR="004D40A7" w:rsidRPr="000A284D">
        <w:rPr>
          <w:rFonts w:ascii="Arial" w:hAnsi="Arial" w:cs="Arial"/>
          <w:sz w:val="20"/>
          <w:szCs w:val="20"/>
        </w:rPr>
        <w:t xml:space="preserve"> </w:t>
      </w:r>
      <w:r w:rsidR="00C43782" w:rsidRPr="000A284D">
        <w:rPr>
          <w:rFonts w:ascii="Arial" w:hAnsi="Arial" w:cs="Arial"/>
          <w:sz w:val="20"/>
          <w:szCs w:val="20"/>
        </w:rPr>
        <w:t xml:space="preserve"> </w:t>
      </w:r>
      <w:r w:rsidR="001C30C2" w:rsidRPr="000A284D">
        <w:rPr>
          <w:rFonts w:ascii="Arial" w:hAnsi="Arial" w:cs="Arial"/>
          <w:sz w:val="20"/>
          <w:szCs w:val="20"/>
        </w:rPr>
        <w:tab/>
      </w:r>
      <w:r w:rsidRPr="000A284D">
        <w:rPr>
          <w:rFonts w:ascii="Arial" w:hAnsi="Arial" w:cs="Arial"/>
          <w:sz w:val="20"/>
          <w:szCs w:val="20"/>
        </w:rPr>
        <w:t>Talking with parents/carers</w:t>
      </w:r>
      <w:r w:rsidR="00C93603" w:rsidRPr="000A284D">
        <w:rPr>
          <w:rFonts w:ascii="Arial" w:hAnsi="Arial" w:cs="Arial"/>
          <w:sz w:val="20"/>
          <w:szCs w:val="20"/>
        </w:rPr>
        <w:t xml:space="preserve"> about it and a</w:t>
      </w:r>
      <w:r w:rsidRPr="000A284D">
        <w:rPr>
          <w:rFonts w:ascii="Arial" w:hAnsi="Arial" w:cs="Arial"/>
          <w:sz w:val="20"/>
          <w:szCs w:val="20"/>
        </w:rPr>
        <w:t xml:space="preserve">sking </w:t>
      </w:r>
      <w:r w:rsidR="00C93603" w:rsidRPr="000A284D">
        <w:rPr>
          <w:rFonts w:ascii="Arial" w:hAnsi="Arial" w:cs="Arial"/>
          <w:sz w:val="20"/>
          <w:szCs w:val="20"/>
        </w:rPr>
        <w:t>them</w:t>
      </w:r>
      <w:r w:rsidRPr="000A284D">
        <w:rPr>
          <w:rFonts w:ascii="Arial" w:hAnsi="Arial" w:cs="Arial"/>
          <w:sz w:val="20"/>
          <w:szCs w:val="20"/>
        </w:rPr>
        <w:t xml:space="preserve"> what they perceive to be the risks facing their </w:t>
      </w:r>
      <w:r w:rsidR="00537711" w:rsidRPr="000A284D">
        <w:rPr>
          <w:rFonts w:ascii="Arial" w:hAnsi="Arial" w:cs="Arial"/>
          <w:sz w:val="20"/>
          <w:szCs w:val="20"/>
        </w:rPr>
        <w:tab/>
      </w:r>
      <w:r w:rsidRPr="000A284D">
        <w:rPr>
          <w:rFonts w:ascii="Arial" w:hAnsi="Arial" w:cs="Arial"/>
          <w:sz w:val="20"/>
          <w:szCs w:val="20"/>
        </w:rPr>
        <w:t xml:space="preserve">child and how they would like to see the </w:t>
      </w:r>
      <w:r w:rsidR="002A52C3" w:rsidRPr="000A284D">
        <w:rPr>
          <w:rFonts w:ascii="Arial" w:hAnsi="Arial" w:cs="Arial"/>
          <w:sz w:val="20"/>
          <w:szCs w:val="20"/>
        </w:rPr>
        <w:t>school/college/home</w:t>
      </w:r>
      <w:r w:rsidR="006F2F7F" w:rsidRPr="000A284D">
        <w:rPr>
          <w:rFonts w:ascii="Arial" w:hAnsi="Arial" w:cs="Arial"/>
          <w:sz w:val="20"/>
          <w:szCs w:val="20"/>
        </w:rPr>
        <w:t xml:space="preserve"> </w:t>
      </w:r>
      <w:r w:rsidRPr="000A284D">
        <w:rPr>
          <w:rFonts w:ascii="Arial" w:hAnsi="Arial" w:cs="Arial"/>
          <w:sz w:val="20"/>
          <w:szCs w:val="20"/>
        </w:rPr>
        <w:t xml:space="preserve">address those </w:t>
      </w:r>
      <w:proofErr w:type="gramStart"/>
      <w:r w:rsidRPr="000A284D">
        <w:rPr>
          <w:rFonts w:ascii="Arial" w:hAnsi="Arial" w:cs="Arial"/>
          <w:sz w:val="20"/>
          <w:szCs w:val="20"/>
        </w:rPr>
        <w:t>risks;</w:t>
      </w:r>
      <w:proofErr w:type="gramEnd"/>
      <w:r w:rsidRPr="000A284D">
        <w:rPr>
          <w:rFonts w:ascii="Arial" w:hAnsi="Arial" w:cs="Arial"/>
          <w:sz w:val="20"/>
          <w:szCs w:val="20"/>
        </w:rPr>
        <w:t xml:space="preserve"> </w:t>
      </w:r>
    </w:p>
    <w:p w14:paraId="5D023203" w14:textId="77777777" w:rsidR="008C6631" w:rsidRPr="000A284D" w:rsidRDefault="008C6631" w:rsidP="009A2659">
      <w:pPr>
        <w:tabs>
          <w:tab w:val="left" w:pos="567"/>
        </w:tabs>
        <w:spacing w:afterLines="12" w:after="28" w:line="240" w:lineRule="auto"/>
        <w:ind w:left="567" w:hanging="283"/>
        <w:jc w:val="both"/>
        <w:rPr>
          <w:rFonts w:ascii="Arial" w:hAnsi="Arial" w:cs="Arial"/>
          <w:sz w:val="20"/>
          <w:szCs w:val="20"/>
        </w:rPr>
      </w:pPr>
      <w:r w:rsidRPr="000A284D">
        <w:rPr>
          <w:rFonts w:ascii="Arial" w:hAnsi="Arial" w:cs="Arial"/>
          <w:sz w:val="20"/>
          <w:szCs w:val="20"/>
        </w:rPr>
        <w:t>•</w:t>
      </w:r>
      <w:r w:rsidR="00C43782" w:rsidRPr="000A284D">
        <w:rPr>
          <w:rFonts w:ascii="Arial" w:hAnsi="Arial" w:cs="Arial"/>
          <w:sz w:val="20"/>
          <w:szCs w:val="20"/>
        </w:rPr>
        <w:t xml:space="preserve"> </w:t>
      </w:r>
      <w:r w:rsidR="001C30C2" w:rsidRPr="000A284D">
        <w:rPr>
          <w:rFonts w:ascii="Arial" w:hAnsi="Arial" w:cs="Arial"/>
          <w:sz w:val="20"/>
          <w:szCs w:val="20"/>
        </w:rPr>
        <w:t xml:space="preserve"> </w:t>
      </w:r>
      <w:r w:rsidR="00BF4566" w:rsidRPr="000A284D">
        <w:rPr>
          <w:rFonts w:ascii="Arial" w:hAnsi="Arial" w:cs="Arial"/>
          <w:sz w:val="20"/>
          <w:szCs w:val="20"/>
        </w:rPr>
        <w:tab/>
      </w:r>
      <w:r w:rsidRPr="000A284D">
        <w:rPr>
          <w:rFonts w:ascii="Arial" w:hAnsi="Arial" w:cs="Arial"/>
          <w:sz w:val="20"/>
          <w:szCs w:val="20"/>
        </w:rPr>
        <w:t>Involving</w:t>
      </w:r>
      <w:r w:rsidR="00C93603" w:rsidRPr="000A284D">
        <w:rPr>
          <w:rFonts w:ascii="Arial" w:hAnsi="Arial" w:cs="Arial"/>
          <w:sz w:val="20"/>
          <w:szCs w:val="20"/>
        </w:rPr>
        <w:t xml:space="preserve"> them</w:t>
      </w:r>
      <w:r w:rsidRPr="000A284D">
        <w:rPr>
          <w:rFonts w:ascii="Arial" w:hAnsi="Arial" w:cs="Arial"/>
          <w:sz w:val="20"/>
          <w:szCs w:val="20"/>
        </w:rPr>
        <w:t xml:space="preserve"> in the review of </w:t>
      </w:r>
      <w:r w:rsidR="00831E5D" w:rsidRPr="000A284D">
        <w:rPr>
          <w:rFonts w:ascii="Arial" w:hAnsi="Arial" w:cs="Arial"/>
          <w:sz w:val="20"/>
          <w:szCs w:val="20"/>
        </w:rPr>
        <w:t xml:space="preserve">the </w:t>
      </w:r>
      <w:r w:rsidR="002A52C3" w:rsidRPr="000A284D">
        <w:rPr>
          <w:rFonts w:ascii="Arial" w:hAnsi="Arial" w:cs="Arial"/>
          <w:sz w:val="20"/>
          <w:szCs w:val="20"/>
        </w:rPr>
        <w:t>school/college/</w:t>
      </w:r>
      <w:proofErr w:type="gramStart"/>
      <w:r w:rsidR="002A52C3" w:rsidRPr="000A284D">
        <w:rPr>
          <w:rFonts w:ascii="Arial" w:hAnsi="Arial" w:cs="Arial"/>
          <w:sz w:val="20"/>
          <w:szCs w:val="20"/>
        </w:rPr>
        <w:t>home</w:t>
      </w:r>
      <w:r w:rsidR="006F2F7F" w:rsidRPr="000A284D">
        <w:rPr>
          <w:rFonts w:ascii="Arial" w:hAnsi="Arial" w:cs="Arial"/>
          <w:sz w:val="20"/>
          <w:szCs w:val="20"/>
        </w:rPr>
        <w:t xml:space="preserve">’s </w:t>
      </w:r>
      <w:r w:rsidRPr="000A284D">
        <w:rPr>
          <w:rFonts w:ascii="Arial" w:hAnsi="Arial" w:cs="Arial"/>
          <w:sz w:val="20"/>
          <w:szCs w:val="20"/>
        </w:rPr>
        <w:t xml:space="preserve"> policies</w:t>
      </w:r>
      <w:proofErr w:type="gramEnd"/>
      <w:r w:rsidRPr="000A284D">
        <w:rPr>
          <w:rFonts w:ascii="Arial" w:hAnsi="Arial" w:cs="Arial"/>
          <w:sz w:val="20"/>
          <w:szCs w:val="20"/>
        </w:rPr>
        <w:t xml:space="preserve"> and lesson plans; and </w:t>
      </w:r>
      <w:r w:rsidR="00184A57" w:rsidRPr="000A284D">
        <w:rPr>
          <w:rFonts w:ascii="Arial" w:hAnsi="Arial" w:cs="Arial"/>
          <w:sz w:val="20"/>
          <w:szCs w:val="20"/>
        </w:rPr>
        <w:t>e</w:t>
      </w:r>
      <w:r w:rsidRPr="000A284D">
        <w:rPr>
          <w:rFonts w:ascii="Arial" w:hAnsi="Arial" w:cs="Arial"/>
          <w:sz w:val="20"/>
          <w:szCs w:val="20"/>
        </w:rPr>
        <w:t xml:space="preserve">ncouraging </w:t>
      </w:r>
      <w:r w:rsidR="000D48B8" w:rsidRPr="000A284D">
        <w:rPr>
          <w:rFonts w:ascii="Arial" w:hAnsi="Arial" w:cs="Arial"/>
          <w:sz w:val="20"/>
          <w:szCs w:val="20"/>
        </w:rPr>
        <w:t>them</w:t>
      </w:r>
      <w:r w:rsidRPr="000A284D">
        <w:rPr>
          <w:rFonts w:ascii="Arial" w:hAnsi="Arial" w:cs="Arial"/>
          <w:sz w:val="20"/>
          <w:szCs w:val="20"/>
        </w:rPr>
        <w:t xml:space="preserve"> to hold the </w:t>
      </w:r>
      <w:r w:rsidR="002A52C3" w:rsidRPr="000A284D">
        <w:rPr>
          <w:rFonts w:ascii="Arial" w:hAnsi="Arial" w:cs="Arial"/>
          <w:sz w:val="20"/>
          <w:szCs w:val="20"/>
        </w:rPr>
        <w:t>school/college/home</w:t>
      </w:r>
      <w:r w:rsidRPr="000A284D">
        <w:rPr>
          <w:rFonts w:ascii="Arial" w:hAnsi="Arial" w:cs="Arial"/>
          <w:sz w:val="20"/>
          <w:szCs w:val="20"/>
        </w:rPr>
        <w:t xml:space="preserve"> to account on this issue. </w:t>
      </w:r>
    </w:p>
    <w:p w14:paraId="38458EFB" w14:textId="4E571855" w:rsidR="00232734" w:rsidRPr="000A284D" w:rsidRDefault="008C6631" w:rsidP="009A2659">
      <w:pPr>
        <w:tabs>
          <w:tab w:val="left" w:pos="567"/>
        </w:tabs>
        <w:spacing w:afterLines="12" w:after="28" w:line="240" w:lineRule="auto"/>
        <w:ind w:left="567" w:hanging="283"/>
        <w:jc w:val="both"/>
        <w:rPr>
          <w:rFonts w:ascii="Arial" w:hAnsi="Arial" w:cs="Arial"/>
          <w:sz w:val="20"/>
          <w:szCs w:val="20"/>
        </w:rPr>
      </w:pPr>
      <w:r w:rsidRPr="000A284D">
        <w:rPr>
          <w:rFonts w:ascii="Arial" w:hAnsi="Arial" w:cs="Arial"/>
          <w:sz w:val="20"/>
          <w:szCs w:val="20"/>
        </w:rPr>
        <w:t xml:space="preserve">• </w:t>
      </w:r>
      <w:r w:rsidR="00BF4566" w:rsidRPr="000A284D">
        <w:rPr>
          <w:rFonts w:ascii="Arial" w:hAnsi="Arial" w:cs="Arial"/>
          <w:sz w:val="20"/>
          <w:szCs w:val="20"/>
        </w:rPr>
        <w:tab/>
      </w:r>
      <w:r w:rsidRPr="000A284D">
        <w:rPr>
          <w:rFonts w:ascii="Arial" w:hAnsi="Arial" w:cs="Arial"/>
          <w:sz w:val="20"/>
          <w:szCs w:val="20"/>
        </w:rPr>
        <w:t xml:space="preserve">Ensuring that all </w:t>
      </w:r>
      <w:r w:rsidR="0011371E" w:rsidRPr="000A284D">
        <w:rPr>
          <w:rFonts w:ascii="Arial" w:hAnsi="Arial" w:cs="Arial"/>
          <w:sz w:val="20"/>
          <w:szCs w:val="20"/>
        </w:rPr>
        <w:t>child-on-child</w:t>
      </w:r>
      <w:r w:rsidRPr="000A284D">
        <w:rPr>
          <w:rFonts w:ascii="Arial" w:hAnsi="Arial" w:cs="Arial"/>
          <w:sz w:val="20"/>
          <w:szCs w:val="20"/>
        </w:rPr>
        <w:t xml:space="preserve"> abuse issues are fed back to the </w:t>
      </w:r>
      <w:r w:rsidR="004C7D6A" w:rsidRPr="000A284D">
        <w:rPr>
          <w:rFonts w:ascii="Arial" w:hAnsi="Arial" w:cs="Arial"/>
          <w:sz w:val="20"/>
          <w:szCs w:val="20"/>
        </w:rPr>
        <w:t>Headteacher or equivalent/ Registered Manager</w:t>
      </w:r>
      <w:r w:rsidRPr="000A284D">
        <w:rPr>
          <w:rFonts w:ascii="Arial" w:hAnsi="Arial" w:cs="Arial"/>
          <w:sz w:val="20"/>
          <w:szCs w:val="20"/>
        </w:rPr>
        <w:t xml:space="preserve"> and DSL</w:t>
      </w:r>
      <w:r w:rsidR="00940938" w:rsidRPr="000A284D">
        <w:rPr>
          <w:rFonts w:ascii="Arial" w:hAnsi="Arial" w:cs="Arial"/>
          <w:sz w:val="20"/>
          <w:szCs w:val="20"/>
        </w:rPr>
        <w:t>/Safeguarding Lead</w:t>
      </w:r>
      <w:r w:rsidRPr="000A284D">
        <w:rPr>
          <w:rFonts w:ascii="Arial" w:hAnsi="Arial" w:cs="Arial"/>
          <w:sz w:val="20"/>
          <w:szCs w:val="20"/>
        </w:rPr>
        <w:t>, so</w:t>
      </w:r>
      <w:r w:rsidR="00232734" w:rsidRPr="000A284D">
        <w:rPr>
          <w:rFonts w:ascii="Arial" w:hAnsi="Arial" w:cs="Arial"/>
          <w:sz w:val="20"/>
          <w:szCs w:val="20"/>
        </w:rPr>
        <w:t xml:space="preserve"> </w:t>
      </w:r>
      <w:r w:rsidRPr="000A284D">
        <w:rPr>
          <w:rFonts w:ascii="Arial" w:hAnsi="Arial" w:cs="Arial"/>
          <w:sz w:val="20"/>
          <w:szCs w:val="20"/>
        </w:rPr>
        <w:t xml:space="preserve">they can spot and address any concerning trends and identify </w:t>
      </w:r>
      <w:r w:rsidR="00E337FE" w:rsidRPr="000A284D">
        <w:rPr>
          <w:rFonts w:ascii="Arial" w:hAnsi="Arial" w:cs="Arial"/>
          <w:sz w:val="20"/>
          <w:szCs w:val="20"/>
        </w:rPr>
        <w:t>children and young people</w:t>
      </w:r>
      <w:r w:rsidRPr="000A284D">
        <w:rPr>
          <w:rFonts w:ascii="Arial" w:hAnsi="Arial" w:cs="Arial"/>
          <w:sz w:val="20"/>
          <w:szCs w:val="20"/>
        </w:rPr>
        <w:t xml:space="preserve"> who may need additional support. </w:t>
      </w:r>
    </w:p>
    <w:p w14:paraId="5E59BF9D" w14:textId="059B85DC" w:rsidR="00AE7219" w:rsidRPr="000A284D" w:rsidRDefault="008C6631" w:rsidP="009A2659">
      <w:pPr>
        <w:tabs>
          <w:tab w:val="left" w:pos="567"/>
        </w:tabs>
        <w:spacing w:afterLines="12" w:after="28" w:line="240" w:lineRule="auto"/>
        <w:ind w:left="567" w:hanging="283"/>
        <w:jc w:val="both"/>
        <w:rPr>
          <w:rFonts w:ascii="Arial" w:hAnsi="Arial" w:cs="Arial"/>
          <w:sz w:val="20"/>
          <w:szCs w:val="20"/>
        </w:rPr>
      </w:pPr>
      <w:r w:rsidRPr="000A284D">
        <w:rPr>
          <w:rFonts w:ascii="Arial" w:hAnsi="Arial" w:cs="Arial"/>
          <w:sz w:val="20"/>
          <w:szCs w:val="20"/>
        </w:rPr>
        <w:t>•</w:t>
      </w:r>
      <w:r w:rsidR="00C43782" w:rsidRPr="000A284D">
        <w:rPr>
          <w:rFonts w:ascii="Arial" w:hAnsi="Arial" w:cs="Arial"/>
          <w:sz w:val="20"/>
          <w:szCs w:val="20"/>
        </w:rPr>
        <w:t xml:space="preserve">  </w:t>
      </w:r>
      <w:r w:rsidRPr="000A284D">
        <w:rPr>
          <w:rFonts w:ascii="Arial" w:hAnsi="Arial" w:cs="Arial"/>
          <w:sz w:val="20"/>
          <w:szCs w:val="20"/>
        </w:rPr>
        <w:t xml:space="preserve">Working with </w:t>
      </w:r>
      <w:r w:rsidR="00444029" w:rsidRPr="000A284D">
        <w:rPr>
          <w:rFonts w:ascii="Arial" w:hAnsi="Arial" w:cs="Arial"/>
          <w:sz w:val="20"/>
          <w:szCs w:val="20"/>
        </w:rPr>
        <w:t>g</w:t>
      </w:r>
      <w:r w:rsidRPr="000A284D">
        <w:rPr>
          <w:rFonts w:ascii="Arial" w:hAnsi="Arial" w:cs="Arial"/>
          <w:sz w:val="20"/>
          <w:szCs w:val="20"/>
        </w:rPr>
        <w:t xml:space="preserve">overnors, </w:t>
      </w:r>
      <w:r w:rsidR="004A7B1F" w:rsidRPr="000A284D">
        <w:rPr>
          <w:rFonts w:ascii="Arial" w:hAnsi="Arial" w:cs="Arial"/>
          <w:sz w:val="20"/>
          <w:szCs w:val="20"/>
        </w:rPr>
        <w:t xml:space="preserve">the </w:t>
      </w:r>
      <w:r w:rsidR="00CB57B1" w:rsidRPr="000A284D">
        <w:rPr>
          <w:rFonts w:ascii="Arial" w:hAnsi="Arial" w:cs="Arial"/>
          <w:sz w:val="20"/>
          <w:szCs w:val="20"/>
        </w:rPr>
        <w:t xml:space="preserve">Responsible Individual, </w:t>
      </w:r>
      <w:r w:rsidR="00444029" w:rsidRPr="000A284D">
        <w:rPr>
          <w:rFonts w:ascii="Arial" w:hAnsi="Arial" w:cs="Arial"/>
          <w:sz w:val="20"/>
          <w:szCs w:val="20"/>
        </w:rPr>
        <w:t>s</w:t>
      </w:r>
      <w:r w:rsidRPr="000A284D">
        <w:rPr>
          <w:rFonts w:ascii="Arial" w:hAnsi="Arial" w:cs="Arial"/>
          <w:sz w:val="20"/>
          <w:szCs w:val="20"/>
        </w:rPr>
        <w:t xml:space="preserve">enior </w:t>
      </w:r>
      <w:r w:rsidR="00444029" w:rsidRPr="000A284D">
        <w:rPr>
          <w:rFonts w:ascii="Arial" w:hAnsi="Arial" w:cs="Arial"/>
          <w:sz w:val="20"/>
          <w:szCs w:val="20"/>
        </w:rPr>
        <w:t>l</w:t>
      </w:r>
      <w:r w:rsidRPr="000A284D">
        <w:rPr>
          <w:rFonts w:ascii="Arial" w:hAnsi="Arial" w:cs="Arial"/>
          <w:sz w:val="20"/>
          <w:szCs w:val="20"/>
        </w:rPr>
        <w:t>eaders</w:t>
      </w:r>
      <w:r w:rsidR="00444029" w:rsidRPr="000A284D">
        <w:rPr>
          <w:rFonts w:ascii="Arial" w:hAnsi="Arial" w:cs="Arial"/>
          <w:sz w:val="20"/>
          <w:szCs w:val="20"/>
        </w:rPr>
        <w:t>,</w:t>
      </w:r>
      <w:r w:rsidRPr="000A284D">
        <w:rPr>
          <w:rFonts w:ascii="Arial" w:hAnsi="Arial" w:cs="Arial"/>
          <w:sz w:val="20"/>
          <w:szCs w:val="20"/>
        </w:rPr>
        <w:t xml:space="preserve"> all </w:t>
      </w:r>
      <w:r w:rsidR="00CF7757" w:rsidRPr="000A284D">
        <w:rPr>
          <w:rFonts w:ascii="Arial" w:hAnsi="Arial" w:cs="Arial"/>
          <w:sz w:val="20"/>
          <w:szCs w:val="20"/>
        </w:rPr>
        <w:t>team members</w:t>
      </w:r>
      <w:r w:rsidRPr="000A284D">
        <w:rPr>
          <w:rFonts w:ascii="Arial" w:hAnsi="Arial" w:cs="Arial"/>
          <w:sz w:val="20"/>
          <w:szCs w:val="20"/>
        </w:rPr>
        <w:t xml:space="preserve">, </w:t>
      </w:r>
      <w:r w:rsidR="00CB57B1" w:rsidRPr="000A284D">
        <w:rPr>
          <w:rFonts w:ascii="Arial" w:hAnsi="Arial" w:cs="Arial"/>
          <w:sz w:val="20"/>
          <w:szCs w:val="20"/>
        </w:rPr>
        <w:t>children and young people</w:t>
      </w:r>
      <w:r w:rsidRPr="000A284D">
        <w:rPr>
          <w:rFonts w:ascii="Arial" w:hAnsi="Arial" w:cs="Arial"/>
          <w:sz w:val="20"/>
          <w:szCs w:val="20"/>
        </w:rPr>
        <w:t xml:space="preserve"> and parents to address equality issues, to promote positive values, and to encourage a culture of tolerance and respect amongst all members of the </w:t>
      </w:r>
      <w:r w:rsidR="00650269" w:rsidRPr="000A284D">
        <w:rPr>
          <w:rFonts w:ascii="Arial" w:hAnsi="Arial" w:cs="Arial"/>
          <w:sz w:val="20"/>
          <w:szCs w:val="20"/>
        </w:rPr>
        <w:t xml:space="preserve">school/college/home </w:t>
      </w:r>
      <w:r w:rsidRPr="000A284D">
        <w:rPr>
          <w:rFonts w:ascii="Arial" w:hAnsi="Arial" w:cs="Arial"/>
          <w:sz w:val="20"/>
          <w:szCs w:val="20"/>
        </w:rPr>
        <w:t xml:space="preserve">community. </w:t>
      </w:r>
    </w:p>
    <w:p w14:paraId="75096AA4" w14:textId="15A4E7F7" w:rsidR="00914B67" w:rsidRPr="000A284D" w:rsidRDefault="008C6631" w:rsidP="009A2659">
      <w:pPr>
        <w:tabs>
          <w:tab w:val="left" w:pos="567"/>
        </w:tabs>
        <w:spacing w:afterLines="23" w:after="55" w:line="240" w:lineRule="auto"/>
        <w:ind w:left="284"/>
        <w:jc w:val="both"/>
        <w:rPr>
          <w:rFonts w:ascii="Arial" w:hAnsi="Arial" w:cs="Arial"/>
          <w:sz w:val="20"/>
          <w:szCs w:val="20"/>
        </w:rPr>
      </w:pPr>
      <w:r w:rsidRPr="000A284D">
        <w:rPr>
          <w:rFonts w:ascii="Arial" w:hAnsi="Arial" w:cs="Arial"/>
          <w:sz w:val="20"/>
          <w:szCs w:val="20"/>
        </w:rPr>
        <w:t xml:space="preserve">• </w:t>
      </w:r>
      <w:r w:rsidR="00A71B98" w:rsidRPr="000A284D">
        <w:rPr>
          <w:rFonts w:ascii="Arial" w:hAnsi="Arial" w:cs="Arial"/>
          <w:sz w:val="20"/>
          <w:szCs w:val="20"/>
        </w:rPr>
        <w:t xml:space="preserve"> </w:t>
      </w:r>
      <w:r w:rsidRPr="000A284D">
        <w:rPr>
          <w:rFonts w:ascii="Arial" w:hAnsi="Arial" w:cs="Arial"/>
          <w:sz w:val="20"/>
          <w:szCs w:val="20"/>
        </w:rPr>
        <w:t xml:space="preserve">Working with partners </w:t>
      </w:r>
      <w:r w:rsidR="00A209D0" w:rsidRPr="000A284D">
        <w:rPr>
          <w:rFonts w:ascii="Arial" w:hAnsi="Arial" w:cs="Arial"/>
          <w:sz w:val="20"/>
          <w:szCs w:val="20"/>
        </w:rPr>
        <w:t xml:space="preserve">agencies </w:t>
      </w:r>
      <w:r w:rsidRPr="000A284D">
        <w:rPr>
          <w:rFonts w:ascii="Arial" w:hAnsi="Arial" w:cs="Arial"/>
          <w:sz w:val="20"/>
          <w:szCs w:val="20"/>
        </w:rPr>
        <w:t xml:space="preserve">to further understand and address </w:t>
      </w:r>
      <w:r w:rsidR="0011371E" w:rsidRPr="000A284D">
        <w:rPr>
          <w:rFonts w:ascii="Arial" w:hAnsi="Arial" w:cs="Arial"/>
          <w:sz w:val="20"/>
          <w:szCs w:val="20"/>
        </w:rPr>
        <w:t>child-on-child</w:t>
      </w:r>
      <w:r w:rsidRPr="000A284D">
        <w:rPr>
          <w:rFonts w:ascii="Arial" w:hAnsi="Arial" w:cs="Arial"/>
          <w:sz w:val="20"/>
          <w:szCs w:val="20"/>
        </w:rPr>
        <w:t xml:space="preserve"> abuse and reduce </w:t>
      </w:r>
      <w:r w:rsidR="009A2659" w:rsidRPr="000A284D">
        <w:rPr>
          <w:rFonts w:ascii="Arial" w:hAnsi="Arial" w:cs="Arial"/>
          <w:sz w:val="20"/>
          <w:szCs w:val="20"/>
        </w:rPr>
        <w:tab/>
      </w:r>
      <w:r w:rsidRPr="000A284D">
        <w:rPr>
          <w:rFonts w:ascii="Arial" w:hAnsi="Arial" w:cs="Arial"/>
          <w:sz w:val="20"/>
          <w:szCs w:val="20"/>
        </w:rPr>
        <w:t>its occurrence.</w:t>
      </w:r>
    </w:p>
    <w:p w14:paraId="422B6060" w14:textId="77777777" w:rsidR="00CD6CA0" w:rsidRPr="000A284D" w:rsidRDefault="00CD6CA0" w:rsidP="009A2659">
      <w:pPr>
        <w:tabs>
          <w:tab w:val="left" w:pos="567"/>
        </w:tabs>
        <w:spacing w:afterLines="23" w:after="55" w:line="240" w:lineRule="auto"/>
        <w:ind w:left="284"/>
        <w:jc w:val="both"/>
        <w:rPr>
          <w:rFonts w:ascii="Arial" w:hAnsi="Arial" w:cs="Arial"/>
          <w:sz w:val="20"/>
          <w:szCs w:val="20"/>
        </w:rPr>
      </w:pPr>
    </w:p>
    <w:p w14:paraId="5AA91726" w14:textId="77777777" w:rsidR="00CD6CA0" w:rsidRPr="000A284D" w:rsidRDefault="00CD6CA0" w:rsidP="009A2659">
      <w:pPr>
        <w:tabs>
          <w:tab w:val="left" w:pos="567"/>
        </w:tabs>
        <w:spacing w:afterLines="23" w:after="55" w:line="240" w:lineRule="auto"/>
        <w:ind w:left="284"/>
        <w:jc w:val="both"/>
        <w:rPr>
          <w:rFonts w:ascii="Arial" w:hAnsi="Arial" w:cs="Arial"/>
          <w:sz w:val="20"/>
          <w:szCs w:val="20"/>
        </w:rPr>
      </w:pPr>
    </w:p>
    <w:p w14:paraId="0EB68DF9" w14:textId="77777777" w:rsidR="00CD6CA0" w:rsidRPr="000A284D" w:rsidRDefault="00CD6CA0" w:rsidP="009A2659">
      <w:pPr>
        <w:tabs>
          <w:tab w:val="left" w:pos="567"/>
        </w:tabs>
        <w:spacing w:afterLines="23" w:after="55" w:line="240" w:lineRule="auto"/>
        <w:ind w:left="284"/>
        <w:jc w:val="both"/>
        <w:rPr>
          <w:rFonts w:ascii="Arial" w:hAnsi="Arial" w:cs="Arial"/>
          <w:sz w:val="20"/>
          <w:szCs w:val="20"/>
        </w:rPr>
      </w:pPr>
    </w:p>
    <w:p w14:paraId="459EC22E" w14:textId="77777777" w:rsidR="00CD6CA0" w:rsidRPr="000A284D" w:rsidRDefault="00CD6CA0" w:rsidP="009A2659">
      <w:pPr>
        <w:tabs>
          <w:tab w:val="left" w:pos="567"/>
        </w:tabs>
        <w:spacing w:afterLines="23" w:after="55" w:line="240" w:lineRule="auto"/>
        <w:ind w:left="284"/>
        <w:jc w:val="both"/>
        <w:rPr>
          <w:rFonts w:ascii="Arial" w:hAnsi="Arial" w:cs="Arial"/>
          <w:sz w:val="20"/>
          <w:szCs w:val="20"/>
        </w:rPr>
      </w:pPr>
    </w:p>
    <w:p w14:paraId="78523686" w14:textId="35A9B8CA" w:rsidR="00627918" w:rsidRPr="000A284D" w:rsidRDefault="00CF0021" w:rsidP="00991F4B">
      <w:pPr>
        <w:spacing w:after="0" w:line="240" w:lineRule="auto"/>
        <w:jc w:val="both"/>
        <w:rPr>
          <w:rFonts w:ascii="Arial" w:hAnsi="Arial" w:cs="Arial"/>
          <w:b/>
          <w:bCs/>
          <w:sz w:val="20"/>
          <w:szCs w:val="20"/>
        </w:rPr>
      </w:pPr>
      <w:bookmarkStart w:id="32" w:name="_Toc108184639"/>
      <w:r w:rsidRPr="000A284D">
        <w:rPr>
          <w:rFonts w:ascii="Arial" w:hAnsi="Arial" w:cs="Arial"/>
          <w:b/>
          <w:bCs/>
          <w:sz w:val="20"/>
          <w:szCs w:val="20"/>
        </w:rPr>
        <w:t>8</w:t>
      </w:r>
      <w:r w:rsidR="008C6631" w:rsidRPr="000A284D">
        <w:rPr>
          <w:rFonts w:ascii="Arial" w:hAnsi="Arial" w:cs="Arial"/>
          <w:b/>
          <w:bCs/>
          <w:sz w:val="20"/>
          <w:szCs w:val="20"/>
        </w:rPr>
        <w:t xml:space="preserve">.1 Risk Assessment </w:t>
      </w:r>
      <w:bookmarkEnd w:id="32"/>
    </w:p>
    <w:p w14:paraId="05029C2F" w14:textId="77777777" w:rsidR="003F2F61" w:rsidRPr="000A284D" w:rsidRDefault="003F2F61" w:rsidP="00991F4B">
      <w:pPr>
        <w:spacing w:after="0" w:line="240" w:lineRule="auto"/>
        <w:jc w:val="both"/>
        <w:rPr>
          <w:rFonts w:ascii="Arial" w:hAnsi="Arial" w:cs="Arial"/>
          <w:sz w:val="20"/>
          <w:szCs w:val="20"/>
        </w:rPr>
      </w:pPr>
    </w:p>
    <w:p w14:paraId="502E60F5" w14:textId="00AD9BF3" w:rsidR="005A753A" w:rsidRPr="000A284D" w:rsidRDefault="002469BE" w:rsidP="00991F4B">
      <w:pPr>
        <w:spacing w:after="0" w:line="240" w:lineRule="auto"/>
        <w:jc w:val="both"/>
        <w:rPr>
          <w:rFonts w:ascii="Arial" w:hAnsi="Arial" w:cs="Arial"/>
          <w:sz w:val="20"/>
          <w:szCs w:val="20"/>
        </w:rPr>
      </w:pPr>
      <w:r w:rsidRPr="000A284D">
        <w:rPr>
          <w:rFonts w:ascii="Arial" w:hAnsi="Arial" w:cs="Arial"/>
          <w:sz w:val="20"/>
          <w:szCs w:val="20"/>
        </w:rPr>
        <w:t>S</w:t>
      </w:r>
      <w:r w:rsidR="00A43C83" w:rsidRPr="000A284D">
        <w:rPr>
          <w:rFonts w:ascii="Arial" w:hAnsi="Arial" w:cs="Arial"/>
          <w:sz w:val="20"/>
          <w:szCs w:val="20"/>
        </w:rPr>
        <w:t>chool</w:t>
      </w:r>
      <w:r w:rsidRPr="000A284D">
        <w:rPr>
          <w:rFonts w:ascii="Arial" w:hAnsi="Arial" w:cs="Arial"/>
          <w:sz w:val="20"/>
          <w:szCs w:val="20"/>
        </w:rPr>
        <w:t xml:space="preserve">s and </w:t>
      </w:r>
      <w:r w:rsidR="003C6BDE" w:rsidRPr="000A284D">
        <w:rPr>
          <w:rFonts w:ascii="Arial" w:hAnsi="Arial" w:cs="Arial"/>
          <w:sz w:val="20"/>
          <w:szCs w:val="20"/>
        </w:rPr>
        <w:t>c</w:t>
      </w:r>
      <w:r w:rsidRPr="000A284D">
        <w:rPr>
          <w:rFonts w:ascii="Arial" w:hAnsi="Arial" w:cs="Arial"/>
          <w:sz w:val="20"/>
          <w:szCs w:val="20"/>
        </w:rPr>
        <w:t>olleges</w:t>
      </w:r>
      <w:r w:rsidR="00A43C83" w:rsidRPr="000A284D">
        <w:rPr>
          <w:rFonts w:ascii="Arial" w:hAnsi="Arial" w:cs="Arial"/>
          <w:sz w:val="20"/>
          <w:szCs w:val="20"/>
        </w:rPr>
        <w:t xml:space="preserve"> </w:t>
      </w:r>
      <w:r w:rsidR="00BE7919" w:rsidRPr="000A284D">
        <w:rPr>
          <w:rFonts w:ascii="Arial" w:hAnsi="Arial" w:cs="Arial"/>
          <w:sz w:val="20"/>
          <w:szCs w:val="20"/>
        </w:rPr>
        <w:t>will</w:t>
      </w:r>
      <w:r w:rsidR="000432D6" w:rsidRPr="000A284D">
        <w:rPr>
          <w:rFonts w:ascii="Arial" w:hAnsi="Arial" w:cs="Arial"/>
          <w:sz w:val="20"/>
          <w:szCs w:val="20"/>
        </w:rPr>
        <w:t xml:space="preserve"> complete </w:t>
      </w:r>
      <w:r w:rsidR="009F180A" w:rsidRPr="000A284D">
        <w:rPr>
          <w:rFonts w:ascii="Arial" w:hAnsi="Arial" w:cs="Arial"/>
          <w:sz w:val="20"/>
          <w:szCs w:val="20"/>
        </w:rPr>
        <w:t xml:space="preserve">a </w:t>
      </w:r>
      <w:r w:rsidR="0079223E" w:rsidRPr="000A284D">
        <w:rPr>
          <w:rFonts w:ascii="Arial" w:hAnsi="Arial" w:cs="Arial"/>
          <w:sz w:val="20"/>
          <w:szCs w:val="20"/>
        </w:rPr>
        <w:t xml:space="preserve">comprehensive </w:t>
      </w:r>
      <w:r w:rsidR="008C6631" w:rsidRPr="000A284D">
        <w:rPr>
          <w:rFonts w:ascii="Arial" w:hAnsi="Arial" w:cs="Arial"/>
          <w:sz w:val="20"/>
          <w:szCs w:val="20"/>
        </w:rPr>
        <w:t xml:space="preserve">risk assessment to determine the risks to which their </w:t>
      </w:r>
      <w:r w:rsidR="00A43C83" w:rsidRPr="000A284D">
        <w:rPr>
          <w:rFonts w:ascii="Arial" w:hAnsi="Arial" w:cs="Arial"/>
          <w:sz w:val="20"/>
          <w:szCs w:val="20"/>
        </w:rPr>
        <w:t>pupils</w:t>
      </w:r>
      <w:r w:rsidR="008C6631" w:rsidRPr="000A284D">
        <w:rPr>
          <w:rFonts w:ascii="Arial" w:hAnsi="Arial" w:cs="Arial"/>
          <w:sz w:val="20"/>
          <w:szCs w:val="20"/>
        </w:rPr>
        <w:t xml:space="preserve"> are</w:t>
      </w:r>
      <w:r w:rsidR="003C6BDE" w:rsidRPr="000A284D">
        <w:rPr>
          <w:rFonts w:ascii="Arial" w:hAnsi="Arial" w:cs="Arial"/>
          <w:sz w:val="20"/>
          <w:szCs w:val="20"/>
        </w:rPr>
        <w:t>,</w:t>
      </w:r>
      <w:r w:rsidR="008C6631" w:rsidRPr="000A284D">
        <w:rPr>
          <w:rFonts w:ascii="Arial" w:hAnsi="Arial" w:cs="Arial"/>
          <w:sz w:val="20"/>
          <w:szCs w:val="20"/>
        </w:rPr>
        <w:t xml:space="preserve"> or may be exposed</w:t>
      </w:r>
      <w:r w:rsidR="003C6BDE" w:rsidRPr="000A284D">
        <w:rPr>
          <w:rFonts w:ascii="Arial" w:hAnsi="Arial" w:cs="Arial"/>
          <w:sz w:val="20"/>
          <w:szCs w:val="20"/>
        </w:rPr>
        <w:t>,</w:t>
      </w:r>
      <w:r w:rsidR="008C6631" w:rsidRPr="000A284D">
        <w:rPr>
          <w:rFonts w:ascii="Arial" w:hAnsi="Arial" w:cs="Arial"/>
          <w:sz w:val="20"/>
          <w:szCs w:val="20"/>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0A284D" w:rsidRDefault="008C6631" w:rsidP="00154872">
      <w:pPr>
        <w:spacing w:after="0" w:line="240" w:lineRule="auto"/>
        <w:jc w:val="both"/>
        <w:rPr>
          <w:rFonts w:ascii="Arial" w:hAnsi="Arial" w:cs="Arial"/>
          <w:sz w:val="20"/>
          <w:szCs w:val="20"/>
        </w:rPr>
      </w:pPr>
      <w:r w:rsidRPr="000A284D">
        <w:rPr>
          <w:rFonts w:ascii="Arial" w:hAnsi="Arial" w:cs="Arial"/>
          <w:sz w:val="20"/>
          <w:szCs w:val="20"/>
        </w:rPr>
        <w:t>The risk assessment may include:</w:t>
      </w:r>
    </w:p>
    <w:p w14:paraId="42CC5794" w14:textId="50F65417" w:rsidR="008C6631" w:rsidRPr="000A284D" w:rsidRDefault="008C6631" w:rsidP="00154872">
      <w:pPr>
        <w:tabs>
          <w:tab w:val="left" w:pos="426"/>
        </w:tabs>
        <w:spacing w:after="0" w:line="240" w:lineRule="auto"/>
        <w:ind w:left="426" w:hanging="284"/>
        <w:jc w:val="both"/>
        <w:rPr>
          <w:rFonts w:ascii="Arial" w:hAnsi="Arial" w:cs="Arial"/>
          <w:sz w:val="20"/>
          <w:szCs w:val="20"/>
        </w:rPr>
      </w:pPr>
      <w:r w:rsidRPr="000A284D">
        <w:rPr>
          <w:rFonts w:ascii="Arial" w:hAnsi="Arial" w:cs="Arial"/>
          <w:sz w:val="20"/>
          <w:szCs w:val="20"/>
        </w:rPr>
        <w:t xml:space="preserve">• </w:t>
      </w:r>
      <w:r w:rsidR="00583234" w:rsidRPr="000A284D">
        <w:rPr>
          <w:rFonts w:ascii="Arial" w:hAnsi="Arial" w:cs="Arial"/>
          <w:sz w:val="20"/>
          <w:szCs w:val="20"/>
        </w:rPr>
        <w:tab/>
      </w:r>
      <w:r w:rsidRPr="000A284D">
        <w:rPr>
          <w:rFonts w:ascii="Arial" w:hAnsi="Arial" w:cs="Arial"/>
          <w:sz w:val="20"/>
          <w:szCs w:val="20"/>
        </w:rPr>
        <w:t xml:space="preserve">the composition of pupil population, including specific characteristics that affect their vulnerability to </w:t>
      </w:r>
      <w:r w:rsidR="0011371E" w:rsidRPr="000A284D">
        <w:rPr>
          <w:rFonts w:ascii="Arial" w:hAnsi="Arial" w:cs="Arial"/>
          <w:sz w:val="20"/>
          <w:szCs w:val="20"/>
        </w:rPr>
        <w:t>child-on-child</w:t>
      </w:r>
      <w:r w:rsidRPr="000A284D">
        <w:rPr>
          <w:rFonts w:ascii="Arial" w:hAnsi="Arial" w:cs="Arial"/>
          <w:sz w:val="20"/>
          <w:szCs w:val="20"/>
        </w:rPr>
        <w:t xml:space="preserve"> abuse for example, gender, age, special educational needs and/or disabilities, sexual orientation and/or religious belief. </w:t>
      </w:r>
    </w:p>
    <w:p w14:paraId="3448B197" w14:textId="77777777" w:rsidR="008C6631" w:rsidRPr="000A284D" w:rsidRDefault="008C6631" w:rsidP="00453E6D">
      <w:pPr>
        <w:tabs>
          <w:tab w:val="left" w:pos="426"/>
          <w:tab w:val="left" w:pos="709"/>
        </w:tabs>
        <w:spacing w:after="0" w:line="240" w:lineRule="auto"/>
        <w:ind w:left="426" w:hanging="284"/>
        <w:jc w:val="both"/>
        <w:rPr>
          <w:rFonts w:ascii="Arial" w:hAnsi="Arial" w:cs="Arial"/>
          <w:sz w:val="20"/>
          <w:szCs w:val="20"/>
        </w:rPr>
      </w:pPr>
      <w:r w:rsidRPr="000A284D">
        <w:rPr>
          <w:rFonts w:ascii="Arial" w:hAnsi="Arial" w:cs="Arial"/>
          <w:sz w:val="20"/>
          <w:szCs w:val="20"/>
        </w:rPr>
        <w:t>•</w:t>
      </w:r>
      <w:r w:rsidR="00583234" w:rsidRPr="000A284D">
        <w:rPr>
          <w:rFonts w:ascii="Arial" w:hAnsi="Arial" w:cs="Arial"/>
          <w:sz w:val="20"/>
          <w:szCs w:val="20"/>
        </w:rPr>
        <w:tab/>
      </w:r>
      <w:r w:rsidRPr="000A284D">
        <w:rPr>
          <w:rFonts w:ascii="Arial" w:hAnsi="Arial" w:cs="Arial"/>
          <w:sz w:val="20"/>
          <w:szCs w:val="20"/>
        </w:rPr>
        <w:t xml:space="preserve">Which pupils are more at risk of being affected by </w:t>
      </w:r>
      <w:r w:rsidR="0011371E" w:rsidRPr="000A284D">
        <w:rPr>
          <w:rFonts w:ascii="Arial" w:hAnsi="Arial" w:cs="Arial"/>
          <w:sz w:val="20"/>
          <w:szCs w:val="20"/>
        </w:rPr>
        <w:t>child-on-child</w:t>
      </w:r>
      <w:r w:rsidRPr="000A284D">
        <w:rPr>
          <w:rFonts w:ascii="Arial" w:hAnsi="Arial" w:cs="Arial"/>
          <w:sz w:val="20"/>
          <w:szCs w:val="20"/>
        </w:rPr>
        <w:t xml:space="preserve"> abuse? </w:t>
      </w:r>
    </w:p>
    <w:p w14:paraId="63D1CC1D" w14:textId="77777777" w:rsidR="008C6631" w:rsidRPr="000A284D" w:rsidRDefault="008C6631" w:rsidP="00453E6D">
      <w:pPr>
        <w:tabs>
          <w:tab w:val="left" w:pos="426"/>
          <w:tab w:val="left" w:pos="709"/>
        </w:tabs>
        <w:spacing w:after="0" w:line="240" w:lineRule="auto"/>
        <w:ind w:left="426" w:hanging="284"/>
        <w:jc w:val="both"/>
        <w:rPr>
          <w:rFonts w:ascii="Arial" w:hAnsi="Arial" w:cs="Arial"/>
          <w:sz w:val="20"/>
          <w:szCs w:val="20"/>
        </w:rPr>
      </w:pPr>
      <w:r w:rsidRPr="000A284D">
        <w:rPr>
          <w:rFonts w:ascii="Arial" w:hAnsi="Arial" w:cs="Arial"/>
          <w:sz w:val="20"/>
          <w:szCs w:val="20"/>
        </w:rPr>
        <w:t xml:space="preserve">• </w:t>
      </w:r>
      <w:r w:rsidR="00583234" w:rsidRPr="000A284D">
        <w:rPr>
          <w:rFonts w:ascii="Arial" w:hAnsi="Arial" w:cs="Arial"/>
          <w:sz w:val="20"/>
          <w:szCs w:val="20"/>
        </w:rPr>
        <w:t xml:space="preserve"> </w:t>
      </w:r>
      <w:r w:rsidR="00453E6D" w:rsidRPr="000A284D">
        <w:rPr>
          <w:rFonts w:ascii="Arial" w:hAnsi="Arial" w:cs="Arial"/>
          <w:sz w:val="20"/>
          <w:szCs w:val="20"/>
        </w:rPr>
        <w:t xml:space="preserve"> </w:t>
      </w:r>
      <w:r w:rsidRPr="000A284D">
        <w:rPr>
          <w:rFonts w:ascii="Arial" w:hAnsi="Arial" w:cs="Arial"/>
          <w:sz w:val="20"/>
          <w:szCs w:val="20"/>
        </w:rPr>
        <w:t xml:space="preserve">Any relevant trends in behaviour. </w:t>
      </w:r>
    </w:p>
    <w:p w14:paraId="029061B6" w14:textId="77777777" w:rsidR="008C6631" w:rsidRPr="000A284D" w:rsidRDefault="008C6631" w:rsidP="00453E6D">
      <w:pPr>
        <w:tabs>
          <w:tab w:val="left" w:pos="426"/>
          <w:tab w:val="left" w:pos="709"/>
        </w:tabs>
        <w:spacing w:after="0" w:line="240" w:lineRule="auto"/>
        <w:ind w:left="426" w:hanging="284"/>
        <w:jc w:val="both"/>
        <w:rPr>
          <w:rFonts w:ascii="Arial" w:hAnsi="Arial" w:cs="Arial"/>
          <w:sz w:val="20"/>
          <w:szCs w:val="20"/>
        </w:rPr>
      </w:pPr>
      <w:r w:rsidRPr="000A284D">
        <w:rPr>
          <w:rFonts w:ascii="Arial" w:hAnsi="Arial" w:cs="Arial"/>
          <w:sz w:val="20"/>
          <w:szCs w:val="20"/>
        </w:rPr>
        <w:t xml:space="preserve">• </w:t>
      </w:r>
      <w:r w:rsidR="00583234" w:rsidRPr="000A284D">
        <w:rPr>
          <w:rFonts w:ascii="Arial" w:hAnsi="Arial" w:cs="Arial"/>
          <w:sz w:val="20"/>
          <w:szCs w:val="20"/>
        </w:rPr>
        <w:t xml:space="preserve"> </w:t>
      </w:r>
      <w:r w:rsidR="00453E6D" w:rsidRPr="000A284D">
        <w:rPr>
          <w:rFonts w:ascii="Arial" w:hAnsi="Arial" w:cs="Arial"/>
          <w:sz w:val="20"/>
          <w:szCs w:val="20"/>
        </w:rPr>
        <w:t xml:space="preserve"> </w:t>
      </w:r>
      <w:r w:rsidRPr="000A284D">
        <w:rPr>
          <w:rFonts w:ascii="Arial" w:hAnsi="Arial" w:cs="Arial"/>
          <w:sz w:val="20"/>
          <w:szCs w:val="20"/>
        </w:rPr>
        <w:t xml:space="preserve">Environmental factors and local awareness, for example, high levels of gang activity. </w:t>
      </w:r>
    </w:p>
    <w:p w14:paraId="7801292D" w14:textId="77777777" w:rsidR="008C6631" w:rsidRPr="000A284D" w:rsidRDefault="008C6631" w:rsidP="00453E6D">
      <w:pPr>
        <w:tabs>
          <w:tab w:val="left" w:pos="426"/>
          <w:tab w:val="left" w:pos="709"/>
        </w:tabs>
        <w:spacing w:after="0" w:line="240" w:lineRule="auto"/>
        <w:ind w:left="426" w:hanging="284"/>
        <w:jc w:val="both"/>
        <w:rPr>
          <w:rFonts w:ascii="Arial" w:hAnsi="Arial" w:cs="Arial"/>
          <w:sz w:val="20"/>
          <w:szCs w:val="20"/>
        </w:rPr>
      </w:pPr>
      <w:r w:rsidRPr="000A284D">
        <w:rPr>
          <w:rFonts w:ascii="Arial" w:hAnsi="Arial" w:cs="Arial"/>
          <w:sz w:val="20"/>
          <w:szCs w:val="20"/>
        </w:rPr>
        <w:t xml:space="preserve">• </w:t>
      </w:r>
      <w:r w:rsidR="00583234" w:rsidRPr="000A284D">
        <w:rPr>
          <w:rFonts w:ascii="Arial" w:hAnsi="Arial" w:cs="Arial"/>
          <w:sz w:val="20"/>
          <w:szCs w:val="20"/>
        </w:rPr>
        <w:t xml:space="preserve"> </w:t>
      </w:r>
      <w:r w:rsidR="00453E6D" w:rsidRPr="000A284D">
        <w:rPr>
          <w:rFonts w:ascii="Arial" w:hAnsi="Arial" w:cs="Arial"/>
          <w:sz w:val="20"/>
          <w:szCs w:val="20"/>
        </w:rPr>
        <w:t xml:space="preserve"> </w:t>
      </w:r>
      <w:r w:rsidRPr="000A284D">
        <w:rPr>
          <w:rFonts w:ascii="Arial" w:hAnsi="Arial" w:cs="Arial"/>
          <w:sz w:val="20"/>
          <w:szCs w:val="20"/>
        </w:rPr>
        <w:t>Online activities and vulnerabilities.</w:t>
      </w:r>
    </w:p>
    <w:p w14:paraId="5F95AE0A" w14:textId="77777777" w:rsidR="004425E7" w:rsidRPr="000A284D" w:rsidRDefault="004425E7" w:rsidP="001C30C2">
      <w:pPr>
        <w:tabs>
          <w:tab w:val="left" w:pos="709"/>
        </w:tabs>
        <w:spacing w:after="0" w:line="240" w:lineRule="auto"/>
        <w:ind w:left="709" w:hanging="283"/>
        <w:jc w:val="both"/>
        <w:rPr>
          <w:rFonts w:ascii="Arial" w:hAnsi="Arial" w:cs="Arial"/>
          <w:sz w:val="20"/>
          <w:szCs w:val="20"/>
        </w:rPr>
      </w:pPr>
    </w:p>
    <w:p w14:paraId="0C42AECC" w14:textId="77777777" w:rsidR="002469BE" w:rsidRPr="000A284D" w:rsidRDefault="00571495" w:rsidP="00675E68">
      <w:pPr>
        <w:spacing w:after="0" w:line="240" w:lineRule="auto"/>
        <w:jc w:val="both"/>
        <w:rPr>
          <w:rFonts w:ascii="Arial" w:hAnsi="Arial" w:cs="Arial"/>
          <w:sz w:val="20"/>
          <w:szCs w:val="20"/>
        </w:rPr>
      </w:pPr>
      <w:r w:rsidRPr="000A284D">
        <w:rPr>
          <w:rFonts w:ascii="Arial" w:hAnsi="Arial" w:cs="Arial"/>
          <w:sz w:val="20"/>
          <w:szCs w:val="20"/>
        </w:rPr>
        <w:t>T</w:t>
      </w:r>
      <w:r w:rsidR="008C6631" w:rsidRPr="000A284D">
        <w:rPr>
          <w:rFonts w:ascii="Arial" w:hAnsi="Arial" w:cs="Arial"/>
          <w:sz w:val="20"/>
          <w:szCs w:val="20"/>
        </w:rPr>
        <w:t xml:space="preserve">his should be reviewed and updated at least annually and reviewed after any incident of </w:t>
      </w:r>
      <w:r w:rsidR="0011371E" w:rsidRPr="000A284D">
        <w:rPr>
          <w:rFonts w:ascii="Arial" w:hAnsi="Arial" w:cs="Arial"/>
          <w:sz w:val="20"/>
          <w:szCs w:val="20"/>
        </w:rPr>
        <w:t>child-on-child</w:t>
      </w:r>
      <w:r w:rsidR="008C6631" w:rsidRPr="000A284D">
        <w:rPr>
          <w:rFonts w:ascii="Arial" w:hAnsi="Arial" w:cs="Arial"/>
          <w:sz w:val="20"/>
          <w:szCs w:val="20"/>
        </w:rPr>
        <w:t xml:space="preserve"> abuse.</w:t>
      </w:r>
    </w:p>
    <w:p w14:paraId="30F1B6C6" w14:textId="77777777" w:rsidR="00537711" w:rsidRPr="000A284D" w:rsidRDefault="00537711" w:rsidP="00675E68">
      <w:pPr>
        <w:spacing w:after="0" w:line="240" w:lineRule="auto"/>
        <w:jc w:val="both"/>
        <w:rPr>
          <w:rFonts w:ascii="Arial" w:hAnsi="Arial" w:cs="Arial"/>
          <w:sz w:val="20"/>
          <w:szCs w:val="20"/>
        </w:rPr>
      </w:pPr>
    </w:p>
    <w:p w14:paraId="11436E2E" w14:textId="77777777" w:rsidR="005B3B25" w:rsidRPr="000A284D" w:rsidRDefault="005B3B25" w:rsidP="00675E68">
      <w:pPr>
        <w:spacing w:after="0" w:line="240" w:lineRule="auto"/>
        <w:jc w:val="both"/>
        <w:rPr>
          <w:rFonts w:ascii="Arial" w:hAnsi="Arial" w:cs="Arial"/>
          <w:sz w:val="20"/>
          <w:szCs w:val="20"/>
        </w:rPr>
      </w:pPr>
      <w:r w:rsidRPr="000A284D">
        <w:rPr>
          <w:rFonts w:ascii="Arial" w:hAnsi="Arial" w:cs="Arial"/>
          <w:sz w:val="20"/>
          <w:szCs w:val="20"/>
        </w:rPr>
        <w:t xml:space="preserve">Children’s Homes </w:t>
      </w:r>
      <w:r w:rsidR="0069622D" w:rsidRPr="000A284D">
        <w:rPr>
          <w:rFonts w:ascii="Arial" w:hAnsi="Arial" w:cs="Arial"/>
          <w:sz w:val="20"/>
          <w:szCs w:val="20"/>
        </w:rPr>
        <w:t>will conduct a</w:t>
      </w:r>
      <w:r w:rsidR="002119C1" w:rsidRPr="000A284D">
        <w:rPr>
          <w:rFonts w:ascii="Arial" w:hAnsi="Arial" w:cs="Arial"/>
          <w:sz w:val="20"/>
          <w:szCs w:val="20"/>
        </w:rPr>
        <w:t>n impact</w:t>
      </w:r>
      <w:r w:rsidR="0069622D" w:rsidRPr="000A284D">
        <w:rPr>
          <w:rFonts w:ascii="Arial" w:hAnsi="Arial" w:cs="Arial"/>
          <w:sz w:val="20"/>
          <w:szCs w:val="20"/>
        </w:rPr>
        <w:t xml:space="preserve"> risk assessment when </w:t>
      </w:r>
      <w:r w:rsidR="004F163F" w:rsidRPr="000A284D">
        <w:rPr>
          <w:rFonts w:ascii="Arial" w:hAnsi="Arial" w:cs="Arial"/>
          <w:sz w:val="20"/>
          <w:szCs w:val="20"/>
        </w:rPr>
        <w:t>a</w:t>
      </w:r>
      <w:r w:rsidR="0069622D" w:rsidRPr="000A284D">
        <w:rPr>
          <w:rFonts w:ascii="Arial" w:hAnsi="Arial" w:cs="Arial"/>
          <w:sz w:val="20"/>
          <w:szCs w:val="20"/>
        </w:rPr>
        <w:t xml:space="preserve"> child/young person arrives</w:t>
      </w:r>
      <w:r w:rsidR="004F163F" w:rsidRPr="000A284D">
        <w:rPr>
          <w:rFonts w:ascii="Arial" w:hAnsi="Arial" w:cs="Arial"/>
          <w:sz w:val="20"/>
          <w:szCs w:val="20"/>
        </w:rPr>
        <w:t xml:space="preserve"> at the Home</w:t>
      </w:r>
      <w:r w:rsidR="00295A2B" w:rsidRPr="000A284D">
        <w:rPr>
          <w:rFonts w:ascii="Arial" w:hAnsi="Arial" w:cs="Arial"/>
          <w:sz w:val="20"/>
          <w:szCs w:val="20"/>
        </w:rPr>
        <w:t>.</w:t>
      </w:r>
      <w:r w:rsidR="0069622D" w:rsidRPr="000A284D">
        <w:rPr>
          <w:rFonts w:ascii="Arial" w:hAnsi="Arial" w:cs="Arial"/>
          <w:sz w:val="20"/>
          <w:szCs w:val="20"/>
        </w:rPr>
        <w:t xml:space="preserve"> This should be regularly reviewed.</w:t>
      </w:r>
    </w:p>
    <w:p w14:paraId="1086960A" w14:textId="04D60D43" w:rsidR="004476BB" w:rsidRPr="000A284D" w:rsidRDefault="008C6631" w:rsidP="00823D3F">
      <w:pPr>
        <w:spacing w:after="0" w:line="240" w:lineRule="auto"/>
        <w:jc w:val="both"/>
        <w:rPr>
          <w:rFonts w:ascii="Arial" w:hAnsi="Arial" w:cs="Arial"/>
          <w:b/>
          <w:bCs/>
          <w:sz w:val="20"/>
          <w:szCs w:val="20"/>
        </w:rPr>
      </w:pPr>
      <w:r w:rsidRPr="000A284D">
        <w:rPr>
          <w:rFonts w:ascii="Arial" w:hAnsi="Arial" w:cs="Arial"/>
          <w:sz w:val="20"/>
          <w:szCs w:val="20"/>
        </w:rPr>
        <w:t xml:space="preserve"> </w:t>
      </w:r>
      <w:r w:rsidR="00FD74EB" w:rsidRPr="000A284D">
        <w:rPr>
          <w:rFonts w:ascii="Arial" w:hAnsi="Arial" w:cs="Arial"/>
          <w:sz w:val="20"/>
          <w:szCs w:val="20"/>
        </w:rPr>
        <w:br w:type="page"/>
      </w:r>
      <w:bookmarkStart w:id="33" w:name="_Toc108184641"/>
      <w:bookmarkStart w:id="34" w:name="_Toc142469574"/>
      <w:r w:rsidR="00131162" w:rsidRPr="000A284D">
        <w:rPr>
          <w:rFonts w:ascii="Arial" w:hAnsi="Arial" w:cs="Arial"/>
          <w:b/>
          <w:bCs/>
          <w:sz w:val="20"/>
          <w:szCs w:val="20"/>
        </w:rPr>
        <w:lastRenderedPageBreak/>
        <w:t xml:space="preserve">Annex </w:t>
      </w:r>
      <w:r w:rsidR="004A1AE4" w:rsidRPr="000A284D">
        <w:rPr>
          <w:rFonts w:ascii="Arial" w:hAnsi="Arial" w:cs="Arial"/>
          <w:b/>
          <w:bCs/>
          <w:sz w:val="20"/>
          <w:szCs w:val="20"/>
        </w:rPr>
        <w:t>A</w:t>
      </w:r>
      <w:r w:rsidR="005A753A" w:rsidRPr="000A284D">
        <w:rPr>
          <w:rFonts w:ascii="Arial" w:hAnsi="Arial" w:cs="Arial"/>
          <w:b/>
          <w:bCs/>
          <w:sz w:val="20"/>
          <w:szCs w:val="20"/>
        </w:rPr>
        <w:t xml:space="preserve">: </w:t>
      </w:r>
      <w:r w:rsidRPr="000A284D">
        <w:rPr>
          <w:rFonts w:ascii="Arial" w:hAnsi="Arial" w:cs="Arial"/>
          <w:b/>
          <w:bCs/>
          <w:sz w:val="20"/>
          <w:szCs w:val="20"/>
        </w:rPr>
        <w:t xml:space="preserve">Helplines </w:t>
      </w:r>
      <w:r w:rsidR="0012781A" w:rsidRPr="000A284D">
        <w:rPr>
          <w:rFonts w:ascii="Arial" w:hAnsi="Arial" w:cs="Arial"/>
          <w:b/>
          <w:bCs/>
          <w:sz w:val="20"/>
          <w:szCs w:val="20"/>
        </w:rPr>
        <w:t xml:space="preserve">and </w:t>
      </w:r>
      <w:r w:rsidRPr="000A284D">
        <w:rPr>
          <w:rFonts w:ascii="Arial" w:hAnsi="Arial" w:cs="Arial"/>
          <w:b/>
          <w:bCs/>
          <w:sz w:val="20"/>
          <w:szCs w:val="20"/>
        </w:rPr>
        <w:t>support for young people</w:t>
      </w:r>
      <w:bookmarkEnd w:id="33"/>
      <w:bookmarkEnd w:id="34"/>
    </w:p>
    <w:p w14:paraId="1636C4F8" w14:textId="77777777" w:rsidR="004476BB" w:rsidRPr="000A284D" w:rsidRDefault="004476BB" w:rsidP="004476BB">
      <w:pPr>
        <w:spacing w:after="0" w:line="240" w:lineRule="auto"/>
        <w:rPr>
          <w:rFonts w:ascii="Arial" w:hAnsi="Arial" w:cs="Arial"/>
          <w:sz w:val="20"/>
          <w:szCs w:val="20"/>
        </w:rPr>
      </w:pPr>
      <w:bookmarkStart w:id="35" w:name="_Toc78373479"/>
    </w:p>
    <w:p w14:paraId="4E2F2593" w14:textId="77777777" w:rsidR="000E4054" w:rsidRPr="000A284D" w:rsidRDefault="008C6631" w:rsidP="00961B16">
      <w:pPr>
        <w:spacing w:after="120" w:line="240" w:lineRule="auto"/>
        <w:rPr>
          <w:rStyle w:val="Hyperlink"/>
          <w:rFonts w:ascii="Arial" w:hAnsi="Arial" w:cs="Arial"/>
          <w:color w:val="auto"/>
          <w:sz w:val="20"/>
          <w:szCs w:val="20"/>
          <w:u w:val="none"/>
        </w:rPr>
      </w:pPr>
      <w:r w:rsidRPr="000A284D">
        <w:rPr>
          <w:rFonts w:ascii="Arial" w:hAnsi="Arial" w:cs="Arial"/>
          <w:sz w:val="20"/>
          <w:szCs w:val="20"/>
        </w:rPr>
        <w:t xml:space="preserve">Childline: </w:t>
      </w:r>
      <w:hyperlink r:id="rId39" w:history="1">
        <w:r w:rsidR="004476BB" w:rsidRPr="000A284D">
          <w:rPr>
            <w:rStyle w:val="Hyperlink"/>
            <w:rFonts w:ascii="Arial" w:hAnsi="Arial" w:cs="Arial"/>
            <w:sz w:val="20"/>
            <w:szCs w:val="20"/>
          </w:rPr>
          <w:t>https://www.childline.org.uk/get-support/</w:t>
        </w:r>
      </w:hyperlink>
      <w:bookmarkEnd w:id="35"/>
    </w:p>
    <w:p w14:paraId="01C15D2F" w14:textId="77777777" w:rsidR="007C4410" w:rsidRPr="000A284D" w:rsidRDefault="008C6631" w:rsidP="00961B16">
      <w:pPr>
        <w:spacing w:after="120" w:line="240" w:lineRule="auto"/>
        <w:jc w:val="both"/>
        <w:rPr>
          <w:rFonts w:ascii="Arial" w:hAnsi="Arial" w:cs="Arial"/>
          <w:sz w:val="20"/>
          <w:szCs w:val="20"/>
        </w:rPr>
      </w:pPr>
      <w:r w:rsidRPr="000A284D">
        <w:rPr>
          <w:rFonts w:ascii="Arial" w:hAnsi="Arial" w:cs="Arial"/>
          <w:sz w:val="20"/>
          <w:szCs w:val="20"/>
        </w:rPr>
        <w:t xml:space="preserve">NSPCC: </w:t>
      </w:r>
      <w:hyperlink r:id="rId40" w:history="1">
        <w:r w:rsidR="007C4410" w:rsidRPr="000A284D">
          <w:rPr>
            <w:rStyle w:val="Hyperlink"/>
            <w:rFonts w:ascii="Arial" w:hAnsi="Arial" w:cs="Arial"/>
            <w:sz w:val="20"/>
            <w:szCs w:val="20"/>
          </w:rPr>
          <w:t>https://www.nspcc.org.uk/keeping-children-safe/our-services/nspcc-helpline/</w:t>
        </w:r>
      </w:hyperlink>
    </w:p>
    <w:p w14:paraId="72209350" w14:textId="77777777" w:rsidR="007C4410" w:rsidRPr="000A284D" w:rsidRDefault="008C6631" w:rsidP="00961B16">
      <w:pPr>
        <w:spacing w:after="120" w:line="240" w:lineRule="auto"/>
        <w:jc w:val="both"/>
        <w:rPr>
          <w:rFonts w:ascii="Arial" w:hAnsi="Arial" w:cs="Arial"/>
          <w:sz w:val="20"/>
          <w:szCs w:val="20"/>
        </w:rPr>
      </w:pPr>
      <w:r w:rsidRPr="000A284D">
        <w:rPr>
          <w:rFonts w:ascii="Arial" w:hAnsi="Arial" w:cs="Arial"/>
          <w:sz w:val="20"/>
          <w:szCs w:val="20"/>
        </w:rPr>
        <w:t xml:space="preserve">Barnardo’s: </w:t>
      </w:r>
      <w:hyperlink r:id="rId41" w:history="1">
        <w:r w:rsidR="007C4410" w:rsidRPr="000A284D">
          <w:rPr>
            <w:rStyle w:val="Hyperlink"/>
            <w:rFonts w:ascii="Arial" w:hAnsi="Arial" w:cs="Arial"/>
            <w:sz w:val="20"/>
            <w:szCs w:val="20"/>
          </w:rPr>
          <w:t>https://www.barnardos.org.uk/what-we-do/protecting-children/sexual-abuse</w:t>
        </w:r>
      </w:hyperlink>
    </w:p>
    <w:p w14:paraId="66C04997" w14:textId="77777777" w:rsidR="00C53C16" w:rsidRPr="000A284D" w:rsidRDefault="008C6631" w:rsidP="00961B16">
      <w:pPr>
        <w:spacing w:after="120" w:line="240" w:lineRule="auto"/>
        <w:jc w:val="both"/>
        <w:rPr>
          <w:rFonts w:ascii="Arial" w:hAnsi="Arial" w:cs="Arial"/>
          <w:sz w:val="20"/>
          <w:szCs w:val="20"/>
        </w:rPr>
      </w:pPr>
      <w:proofErr w:type="spellStart"/>
      <w:r w:rsidRPr="000A284D">
        <w:rPr>
          <w:rFonts w:ascii="Arial" w:hAnsi="Arial" w:cs="Arial"/>
          <w:sz w:val="20"/>
          <w:szCs w:val="20"/>
        </w:rPr>
        <w:t>Safeline</w:t>
      </w:r>
      <w:proofErr w:type="spellEnd"/>
      <w:r w:rsidRPr="000A284D">
        <w:rPr>
          <w:rFonts w:ascii="Arial" w:hAnsi="Arial" w:cs="Arial"/>
          <w:sz w:val="20"/>
          <w:szCs w:val="20"/>
        </w:rPr>
        <w:t>:</w:t>
      </w:r>
      <w:r w:rsidR="00C53C16" w:rsidRPr="000A284D">
        <w:rPr>
          <w:rFonts w:ascii="Arial" w:hAnsi="Arial" w:cs="Arial"/>
          <w:sz w:val="20"/>
          <w:szCs w:val="20"/>
        </w:rPr>
        <w:t xml:space="preserve"> </w:t>
      </w:r>
      <w:hyperlink r:id="rId42" w:history="1">
        <w:r w:rsidR="00C53C16" w:rsidRPr="000A284D">
          <w:rPr>
            <w:rStyle w:val="Hyperlink"/>
            <w:rFonts w:ascii="Arial" w:hAnsi="Arial" w:cs="Arial"/>
            <w:sz w:val="20"/>
            <w:szCs w:val="20"/>
          </w:rPr>
          <w:t>https://safeline.org.uk/services/</w:t>
        </w:r>
      </w:hyperlink>
    </w:p>
    <w:p w14:paraId="79D41B6A" w14:textId="77777777" w:rsidR="0012781A" w:rsidRPr="000A284D" w:rsidRDefault="0012781A" w:rsidP="00961B16">
      <w:pPr>
        <w:spacing w:after="120" w:line="240" w:lineRule="auto"/>
        <w:jc w:val="both"/>
        <w:rPr>
          <w:rFonts w:ascii="Arial" w:hAnsi="Arial" w:cs="Arial"/>
          <w:sz w:val="20"/>
          <w:szCs w:val="20"/>
        </w:rPr>
      </w:pPr>
      <w:r w:rsidRPr="000A284D">
        <w:rPr>
          <w:rFonts w:ascii="Arial" w:hAnsi="Arial" w:cs="Arial"/>
          <w:sz w:val="20"/>
          <w:szCs w:val="20"/>
        </w:rPr>
        <w:t>Mind:</w:t>
      </w:r>
      <w:hyperlink r:id="rId43" w:history="1">
        <w:r w:rsidR="00143371" w:rsidRPr="000A284D">
          <w:rPr>
            <w:rStyle w:val="Hyperlink"/>
            <w:rFonts w:ascii="Arial" w:hAnsi="Arial" w:cs="Arial"/>
            <w:sz w:val="20"/>
            <w:szCs w:val="20"/>
          </w:rPr>
          <w:t>https://www.mind.org.uk/information-support/for-children-and-young-people/useful-contacts/</w:t>
        </w:r>
      </w:hyperlink>
    </w:p>
    <w:p w14:paraId="592CB17C" w14:textId="77777777" w:rsidR="00934F50" w:rsidRPr="000A284D" w:rsidRDefault="00E5155A" w:rsidP="00A650EA">
      <w:pPr>
        <w:spacing w:line="240" w:lineRule="auto"/>
        <w:jc w:val="both"/>
        <w:rPr>
          <w:rFonts w:ascii="Arial" w:hAnsi="Arial" w:cs="Arial"/>
          <w:sz w:val="20"/>
          <w:szCs w:val="20"/>
        </w:rPr>
      </w:pPr>
      <w:hyperlink r:id="rId44" w:history="1">
        <w:r w:rsidRPr="000A284D">
          <w:rPr>
            <w:rStyle w:val="Hyperlink"/>
            <w:rFonts w:ascii="Arial" w:hAnsi="Arial" w:cs="Arial"/>
            <w:sz w:val="20"/>
            <w:szCs w:val="20"/>
          </w:rPr>
          <w:t>https://www.safe4me.co.uk/support-services/</w:t>
        </w:r>
      </w:hyperlink>
      <w:r w:rsidR="00934F50" w:rsidRPr="000A284D">
        <w:rPr>
          <w:rFonts w:ascii="Arial" w:hAnsi="Arial" w:cs="Arial"/>
          <w:sz w:val="20"/>
          <w:szCs w:val="20"/>
        </w:rPr>
        <w:t xml:space="preserve">  - provides an A-Z directory </w:t>
      </w:r>
      <w:proofErr w:type="gramStart"/>
      <w:r w:rsidR="00934F50" w:rsidRPr="000A284D">
        <w:rPr>
          <w:rFonts w:ascii="Arial" w:hAnsi="Arial" w:cs="Arial"/>
          <w:sz w:val="20"/>
          <w:szCs w:val="20"/>
        </w:rPr>
        <w:t>list</w:t>
      </w:r>
      <w:r w:rsidR="00C032A3" w:rsidRPr="000A284D">
        <w:rPr>
          <w:rFonts w:ascii="Arial" w:hAnsi="Arial" w:cs="Arial"/>
          <w:sz w:val="20"/>
          <w:szCs w:val="20"/>
        </w:rPr>
        <w:t>ing</w:t>
      </w:r>
      <w:r w:rsidR="00934F50" w:rsidRPr="000A284D">
        <w:rPr>
          <w:rFonts w:ascii="Arial" w:hAnsi="Arial" w:cs="Arial"/>
          <w:sz w:val="20"/>
          <w:szCs w:val="20"/>
        </w:rPr>
        <w:t xml:space="preserve"> details of national and local services</w:t>
      </w:r>
      <w:proofErr w:type="gramEnd"/>
      <w:r w:rsidR="00934F50" w:rsidRPr="000A284D">
        <w:rPr>
          <w:rFonts w:ascii="Arial" w:hAnsi="Arial" w:cs="Arial"/>
          <w:sz w:val="20"/>
          <w:szCs w:val="20"/>
        </w:rPr>
        <w:t xml:space="preserve"> offering specialist support, advice and resources for children and young people, families and professionals on a broad range of needs, concerns and topics.</w:t>
      </w:r>
    </w:p>
    <w:p w14:paraId="5C06AE35" w14:textId="77777777" w:rsidR="00F30C6F" w:rsidRPr="000A284D" w:rsidRDefault="00F30C6F" w:rsidP="00A650EA">
      <w:pPr>
        <w:spacing w:line="240" w:lineRule="auto"/>
        <w:jc w:val="both"/>
        <w:rPr>
          <w:rFonts w:ascii="Arial" w:hAnsi="Arial" w:cs="Arial"/>
          <w:sz w:val="20"/>
          <w:szCs w:val="20"/>
        </w:rPr>
      </w:pPr>
    </w:p>
    <w:p w14:paraId="22A1C52E" w14:textId="1B7A12E2" w:rsidR="009068B4" w:rsidRPr="000A284D" w:rsidRDefault="008C6631" w:rsidP="00754621">
      <w:pPr>
        <w:pStyle w:val="Heading1"/>
        <w:jc w:val="both"/>
        <w:rPr>
          <w:rFonts w:ascii="Arial" w:hAnsi="Arial" w:cs="Arial"/>
          <w:sz w:val="20"/>
          <w:szCs w:val="20"/>
        </w:rPr>
      </w:pPr>
      <w:bookmarkStart w:id="36" w:name="_Toc142469575"/>
      <w:bookmarkStart w:id="37" w:name="_Toc108184642"/>
      <w:r w:rsidRPr="000A284D">
        <w:rPr>
          <w:rFonts w:ascii="Arial" w:hAnsi="Arial" w:cs="Arial"/>
          <w:sz w:val="20"/>
          <w:szCs w:val="20"/>
        </w:rPr>
        <w:t>A</w:t>
      </w:r>
      <w:r w:rsidR="00131162" w:rsidRPr="000A284D">
        <w:rPr>
          <w:rFonts w:ascii="Arial" w:hAnsi="Arial" w:cs="Arial"/>
          <w:sz w:val="20"/>
          <w:szCs w:val="20"/>
        </w:rPr>
        <w:t>nnex</w:t>
      </w:r>
      <w:r w:rsidRPr="000A284D">
        <w:rPr>
          <w:rFonts w:ascii="Arial" w:hAnsi="Arial" w:cs="Arial"/>
          <w:sz w:val="20"/>
          <w:szCs w:val="20"/>
        </w:rPr>
        <w:t xml:space="preserve"> </w:t>
      </w:r>
      <w:r w:rsidR="004A1AE4" w:rsidRPr="000A284D">
        <w:rPr>
          <w:rFonts w:ascii="Arial" w:hAnsi="Arial" w:cs="Arial"/>
          <w:sz w:val="20"/>
          <w:szCs w:val="20"/>
        </w:rPr>
        <w:t>B</w:t>
      </w:r>
      <w:r w:rsidR="005E3E4F" w:rsidRPr="000A284D">
        <w:rPr>
          <w:rFonts w:ascii="Arial" w:hAnsi="Arial" w:cs="Arial"/>
          <w:sz w:val="20"/>
          <w:szCs w:val="20"/>
        </w:rPr>
        <w:t xml:space="preserve">: </w:t>
      </w:r>
      <w:r w:rsidR="00131162" w:rsidRPr="000A284D">
        <w:rPr>
          <w:rFonts w:ascii="Arial" w:hAnsi="Arial" w:cs="Arial"/>
          <w:sz w:val="20"/>
          <w:szCs w:val="20"/>
        </w:rPr>
        <w:t xml:space="preserve">Help and Support </w:t>
      </w:r>
      <w:r w:rsidR="00266EC3" w:rsidRPr="000A284D">
        <w:rPr>
          <w:rFonts w:ascii="Arial" w:hAnsi="Arial" w:cs="Arial"/>
          <w:sz w:val="20"/>
          <w:szCs w:val="20"/>
        </w:rPr>
        <w:t xml:space="preserve">for children and young people </w:t>
      </w:r>
      <w:r w:rsidR="00FB42C8" w:rsidRPr="000A284D">
        <w:rPr>
          <w:rFonts w:ascii="Arial" w:hAnsi="Arial" w:cs="Arial"/>
          <w:sz w:val="20"/>
          <w:szCs w:val="20"/>
        </w:rPr>
        <w:t>that have health needs</w:t>
      </w:r>
      <w:bookmarkEnd w:id="36"/>
      <w:r w:rsidR="00FB42C8" w:rsidRPr="000A284D">
        <w:rPr>
          <w:rFonts w:ascii="Arial" w:hAnsi="Arial" w:cs="Arial"/>
          <w:sz w:val="20"/>
          <w:szCs w:val="20"/>
        </w:rPr>
        <w:t xml:space="preserve"> </w:t>
      </w:r>
    </w:p>
    <w:p w14:paraId="3316351A" w14:textId="77777777" w:rsidR="00316B0E" w:rsidRPr="000A284D" w:rsidRDefault="009068B4" w:rsidP="007B4EC4">
      <w:pPr>
        <w:rPr>
          <w:rFonts w:ascii="Arial" w:hAnsi="Arial" w:cs="Arial"/>
          <w:b/>
          <w:bCs/>
          <w:sz w:val="20"/>
          <w:szCs w:val="20"/>
        </w:rPr>
      </w:pPr>
      <w:r w:rsidRPr="000A284D">
        <w:rPr>
          <w:rFonts w:ascii="Arial" w:hAnsi="Arial" w:cs="Arial"/>
          <w:sz w:val="20"/>
          <w:szCs w:val="20"/>
        </w:rPr>
        <w:t xml:space="preserve">  </w:t>
      </w:r>
      <w:r w:rsidRPr="000A284D">
        <w:rPr>
          <w:rFonts w:ascii="Arial" w:hAnsi="Arial" w:cs="Arial"/>
          <w:b/>
          <w:bCs/>
          <w:sz w:val="20"/>
          <w:szCs w:val="20"/>
        </w:rPr>
        <w:t xml:space="preserve"> </w:t>
      </w:r>
      <w:r w:rsidR="007B4EC4" w:rsidRPr="000A284D">
        <w:rPr>
          <w:rFonts w:ascii="Arial" w:hAnsi="Arial" w:cs="Arial"/>
          <w:b/>
          <w:bCs/>
          <w:sz w:val="20"/>
          <w:szCs w:val="20"/>
        </w:rPr>
        <w:tab/>
        <w:t xml:space="preserve">   </w:t>
      </w:r>
      <w:r w:rsidR="005E0FBF" w:rsidRPr="000A284D">
        <w:rPr>
          <w:rFonts w:ascii="Arial" w:hAnsi="Arial" w:cs="Arial"/>
          <w:b/>
          <w:bCs/>
          <w:sz w:val="20"/>
          <w:szCs w:val="20"/>
        </w:rPr>
        <w:t xml:space="preserve">   </w:t>
      </w:r>
      <w:r w:rsidR="00FB42C8" w:rsidRPr="000A284D">
        <w:rPr>
          <w:rFonts w:ascii="Arial" w:hAnsi="Arial" w:cs="Arial"/>
          <w:b/>
          <w:bCs/>
          <w:sz w:val="20"/>
          <w:szCs w:val="20"/>
        </w:rPr>
        <w:t xml:space="preserve">arising from </w:t>
      </w:r>
      <w:r w:rsidR="007F6599" w:rsidRPr="000A284D">
        <w:rPr>
          <w:rFonts w:ascii="Arial" w:hAnsi="Arial" w:cs="Arial"/>
          <w:b/>
          <w:bCs/>
          <w:sz w:val="20"/>
          <w:szCs w:val="20"/>
        </w:rPr>
        <w:t xml:space="preserve">sexual assault </w:t>
      </w:r>
      <w:r w:rsidR="00FB42C8" w:rsidRPr="000A284D">
        <w:rPr>
          <w:rFonts w:ascii="Arial" w:hAnsi="Arial" w:cs="Arial"/>
          <w:b/>
          <w:bCs/>
          <w:sz w:val="20"/>
          <w:szCs w:val="20"/>
        </w:rPr>
        <w:t>or abuse</w:t>
      </w:r>
      <w:bookmarkEnd w:id="37"/>
    </w:p>
    <w:p w14:paraId="75FFF38B" w14:textId="77777777" w:rsidR="00492C25" w:rsidRPr="000A284D" w:rsidRDefault="00967187" w:rsidP="00961B16">
      <w:pPr>
        <w:spacing w:after="120" w:line="240" w:lineRule="auto"/>
        <w:jc w:val="both"/>
        <w:rPr>
          <w:rFonts w:ascii="Arial" w:hAnsi="Arial" w:cs="Arial"/>
          <w:sz w:val="20"/>
          <w:szCs w:val="20"/>
        </w:rPr>
      </w:pPr>
      <w:r w:rsidRPr="000A284D">
        <w:rPr>
          <w:rFonts w:ascii="Arial" w:hAnsi="Arial" w:cs="Arial"/>
          <w:sz w:val="20"/>
          <w:szCs w:val="20"/>
        </w:rPr>
        <w:t>The</w:t>
      </w:r>
      <w:r w:rsidR="00492C25" w:rsidRPr="000A284D">
        <w:rPr>
          <w:rFonts w:ascii="Arial" w:hAnsi="Arial" w:cs="Arial"/>
          <w:sz w:val="20"/>
          <w:szCs w:val="20"/>
        </w:rPr>
        <w:t xml:space="preserve"> </w:t>
      </w:r>
      <w:hyperlink r:id="rId45" w:history="1">
        <w:r w:rsidRPr="000A284D">
          <w:rPr>
            <w:rStyle w:val="Hyperlink"/>
            <w:rFonts w:ascii="Arial" w:hAnsi="Arial" w:cs="Arial"/>
            <w:sz w:val="20"/>
            <w:szCs w:val="20"/>
          </w:rPr>
          <w:t>NHS</w:t>
        </w:r>
      </w:hyperlink>
      <w:r w:rsidRPr="000A284D">
        <w:rPr>
          <w:rFonts w:ascii="Arial" w:hAnsi="Arial" w:cs="Arial"/>
          <w:sz w:val="20"/>
          <w:szCs w:val="20"/>
        </w:rPr>
        <w:t xml:space="preserve"> </w:t>
      </w:r>
      <w:r w:rsidR="00492C25" w:rsidRPr="000A284D">
        <w:rPr>
          <w:rFonts w:ascii="Arial" w:hAnsi="Arial" w:cs="Arial"/>
          <w:sz w:val="20"/>
          <w:szCs w:val="20"/>
        </w:rPr>
        <w:t xml:space="preserve"> provides a range of advice, help and support including advice about the risk of pregnancy, sexually transmitted infections (STI), reporting to the police and forensics.</w:t>
      </w:r>
    </w:p>
    <w:p w14:paraId="772F182C" w14:textId="77777777" w:rsidR="00AC72DF" w:rsidRPr="000A284D" w:rsidRDefault="000062AB" w:rsidP="00961B16">
      <w:pPr>
        <w:spacing w:after="120" w:line="240" w:lineRule="auto"/>
        <w:jc w:val="both"/>
        <w:rPr>
          <w:rFonts w:ascii="Arial" w:hAnsi="Arial" w:cs="Arial"/>
          <w:sz w:val="20"/>
          <w:szCs w:val="20"/>
        </w:rPr>
      </w:pPr>
      <w:r w:rsidRPr="000A284D">
        <w:rPr>
          <w:rFonts w:ascii="Arial" w:hAnsi="Arial" w:cs="Arial"/>
          <w:sz w:val="20"/>
          <w:szCs w:val="20"/>
        </w:rPr>
        <w:t xml:space="preserve">Rape Crisis </w:t>
      </w:r>
      <w:hyperlink r:id="rId46" w:history="1">
        <w:r w:rsidRPr="000A284D">
          <w:rPr>
            <w:rStyle w:val="Hyperlink"/>
            <w:rFonts w:ascii="Arial" w:hAnsi="Arial" w:cs="Arial"/>
            <w:sz w:val="20"/>
            <w:szCs w:val="20"/>
          </w:rPr>
          <w:t>https://rapecrisis.org.uk/</w:t>
        </w:r>
      </w:hyperlink>
    </w:p>
    <w:p w14:paraId="64BF59C7" w14:textId="77777777" w:rsidR="00AC72DF" w:rsidRPr="000A284D" w:rsidRDefault="00611516" w:rsidP="00961B16">
      <w:pPr>
        <w:spacing w:after="120" w:line="240" w:lineRule="auto"/>
        <w:jc w:val="both"/>
        <w:rPr>
          <w:rFonts w:ascii="Arial" w:hAnsi="Arial" w:cs="Arial"/>
          <w:sz w:val="20"/>
          <w:szCs w:val="20"/>
        </w:rPr>
      </w:pPr>
      <w:r w:rsidRPr="000A284D">
        <w:rPr>
          <w:rFonts w:ascii="Arial" w:hAnsi="Arial" w:cs="Arial"/>
          <w:sz w:val="20"/>
          <w:szCs w:val="20"/>
        </w:rPr>
        <w:t xml:space="preserve">The Survivors Trust </w:t>
      </w:r>
      <w:hyperlink r:id="rId47" w:history="1">
        <w:r w:rsidRPr="000A284D">
          <w:rPr>
            <w:rStyle w:val="Hyperlink"/>
            <w:rFonts w:ascii="Arial" w:hAnsi="Arial" w:cs="Arial"/>
            <w:sz w:val="20"/>
            <w:szCs w:val="20"/>
          </w:rPr>
          <w:t>https://www.thesurvivorstrust.org/</w:t>
        </w:r>
      </w:hyperlink>
    </w:p>
    <w:p w14:paraId="1BE402A2" w14:textId="77777777" w:rsidR="007718A2" w:rsidRPr="000A284D" w:rsidRDefault="001467F3" w:rsidP="00961B16">
      <w:pPr>
        <w:spacing w:after="120" w:line="240" w:lineRule="auto"/>
        <w:jc w:val="both"/>
        <w:rPr>
          <w:rFonts w:ascii="Arial" w:hAnsi="Arial" w:cs="Arial"/>
          <w:sz w:val="20"/>
          <w:szCs w:val="20"/>
        </w:rPr>
      </w:pPr>
      <w:r w:rsidRPr="000A284D">
        <w:rPr>
          <w:rFonts w:ascii="Arial" w:hAnsi="Arial" w:cs="Arial"/>
          <w:sz w:val="20"/>
          <w:szCs w:val="20"/>
        </w:rPr>
        <w:t xml:space="preserve">The Male Survivors Partnership: </w:t>
      </w:r>
      <w:hyperlink r:id="rId48" w:history="1">
        <w:r w:rsidR="007718A2" w:rsidRPr="000A284D">
          <w:rPr>
            <w:rStyle w:val="Hyperlink"/>
            <w:rFonts w:ascii="Arial" w:hAnsi="Arial" w:cs="Arial"/>
            <w:sz w:val="20"/>
            <w:szCs w:val="20"/>
          </w:rPr>
          <w:t>Male Survivors Partnership</w:t>
        </w:r>
      </w:hyperlink>
    </w:p>
    <w:p w14:paraId="1545C471" w14:textId="77777777" w:rsidR="00611516" w:rsidRPr="000A284D" w:rsidRDefault="00060B41" w:rsidP="00961B16">
      <w:pPr>
        <w:spacing w:after="120" w:line="240" w:lineRule="auto"/>
        <w:jc w:val="both"/>
        <w:rPr>
          <w:rFonts w:ascii="Arial" w:hAnsi="Arial" w:cs="Arial"/>
          <w:sz w:val="20"/>
          <w:szCs w:val="20"/>
        </w:rPr>
      </w:pPr>
      <w:r w:rsidRPr="000A284D">
        <w:rPr>
          <w:rFonts w:ascii="Arial" w:hAnsi="Arial" w:cs="Arial"/>
          <w:sz w:val="20"/>
          <w:szCs w:val="20"/>
        </w:rPr>
        <w:t xml:space="preserve">Children and Young People’s Mental Health Services  </w:t>
      </w:r>
      <w:hyperlink r:id="rId49" w:history="1">
        <w:r w:rsidR="00546780" w:rsidRPr="000A284D">
          <w:rPr>
            <w:rStyle w:val="Hyperlink"/>
            <w:rFonts w:ascii="Arial" w:hAnsi="Arial" w:cs="Arial"/>
            <w:sz w:val="20"/>
            <w:szCs w:val="20"/>
          </w:rPr>
          <w:t>(CYPMHS)</w:t>
        </w:r>
      </w:hyperlink>
      <w:r w:rsidR="00546780" w:rsidRPr="000A284D">
        <w:rPr>
          <w:rFonts w:ascii="Arial" w:hAnsi="Arial" w:cs="Arial"/>
          <w:sz w:val="20"/>
          <w:szCs w:val="20"/>
        </w:rPr>
        <w:t xml:space="preserve"> previously referred to as CAMHS</w:t>
      </w:r>
      <w:r w:rsidR="00660D8B" w:rsidRPr="000A284D">
        <w:rPr>
          <w:rFonts w:ascii="Arial" w:hAnsi="Arial" w:cs="Arial"/>
          <w:sz w:val="20"/>
          <w:szCs w:val="20"/>
        </w:rPr>
        <w:t>.</w:t>
      </w:r>
      <w:r w:rsidR="00E340D4" w:rsidRPr="000A284D">
        <w:rPr>
          <w:rFonts w:ascii="Arial" w:hAnsi="Arial" w:cs="Arial"/>
          <w:sz w:val="20"/>
          <w:szCs w:val="20"/>
        </w:rPr>
        <w:t xml:space="preserve"> Services vary depending on local authority. Most CAHMS have their own website, which will have information about access, referrals and contact numbers.</w:t>
      </w:r>
    </w:p>
    <w:p w14:paraId="308DD062" w14:textId="77777777" w:rsidR="004A139F" w:rsidRPr="000A284D" w:rsidRDefault="00CC24B8" w:rsidP="00961B16">
      <w:pPr>
        <w:spacing w:after="120" w:line="240" w:lineRule="auto"/>
        <w:jc w:val="both"/>
        <w:rPr>
          <w:rFonts w:ascii="Arial" w:hAnsi="Arial" w:cs="Arial"/>
          <w:sz w:val="20"/>
          <w:szCs w:val="20"/>
        </w:rPr>
      </w:pPr>
      <w:hyperlink r:id="rId50" w:history="1">
        <w:r w:rsidRPr="000A284D">
          <w:rPr>
            <w:rStyle w:val="Hyperlink"/>
            <w:rFonts w:ascii="Arial" w:hAnsi="Arial" w:cs="Arial"/>
            <w:sz w:val="20"/>
            <w:szCs w:val="20"/>
          </w:rPr>
          <w:t>Internet Watch Foundation</w:t>
        </w:r>
      </w:hyperlink>
      <w:r w:rsidRPr="000A284D">
        <w:rPr>
          <w:rFonts w:ascii="Arial" w:hAnsi="Arial" w:cs="Arial"/>
          <w:sz w:val="20"/>
          <w:szCs w:val="20"/>
        </w:rPr>
        <w:t xml:space="preserve"> </w:t>
      </w:r>
      <w:r w:rsidR="004A139F" w:rsidRPr="000A284D">
        <w:rPr>
          <w:rFonts w:ascii="Arial" w:hAnsi="Arial" w:cs="Arial"/>
          <w:sz w:val="20"/>
          <w:szCs w:val="20"/>
        </w:rPr>
        <w:t xml:space="preserve">works internationally to remove child sexual abuse online images and videos and offers a place for the public to report them anonymously. </w:t>
      </w:r>
    </w:p>
    <w:p w14:paraId="4B801552" w14:textId="77777777" w:rsidR="00CC3213" w:rsidRPr="000A284D" w:rsidRDefault="006C2A18" w:rsidP="00961B16">
      <w:pPr>
        <w:spacing w:after="120" w:line="240" w:lineRule="auto"/>
        <w:jc w:val="both"/>
        <w:rPr>
          <w:rFonts w:ascii="Arial" w:hAnsi="Arial" w:cs="Arial"/>
          <w:sz w:val="20"/>
          <w:szCs w:val="20"/>
        </w:rPr>
      </w:pPr>
      <w:hyperlink r:id="rId51" w:history="1">
        <w:r w:rsidRPr="000A284D">
          <w:rPr>
            <w:rStyle w:val="Hyperlink"/>
            <w:rFonts w:ascii="Arial" w:hAnsi="Arial" w:cs="Arial"/>
            <w:sz w:val="20"/>
            <w:szCs w:val="20"/>
          </w:rPr>
          <w:t>Childline/IWF</w:t>
        </w:r>
      </w:hyperlink>
      <w:r w:rsidRPr="000A284D">
        <w:rPr>
          <w:rFonts w:ascii="Arial" w:hAnsi="Arial" w:cs="Arial"/>
          <w:sz w:val="20"/>
          <w:szCs w:val="20"/>
        </w:rPr>
        <w:t xml:space="preserve"> </w:t>
      </w:r>
      <w:r w:rsidR="004A139F" w:rsidRPr="000A284D">
        <w:rPr>
          <w:rFonts w:ascii="Arial" w:hAnsi="Arial" w:cs="Arial"/>
          <w:sz w:val="20"/>
          <w:szCs w:val="20"/>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0A284D" w:rsidRDefault="005359F7">
      <w:pPr>
        <w:rPr>
          <w:rFonts w:ascii="Arial" w:eastAsiaTheme="majorEastAsia" w:hAnsi="Arial" w:cs="Arial"/>
          <w:b/>
          <w:sz w:val="20"/>
          <w:szCs w:val="20"/>
        </w:rPr>
      </w:pPr>
      <w:bookmarkStart w:id="38" w:name="_Toc108184643"/>
      <w:r w:rsidRPr="000A284D">
        <w:rPr>
          <w:rFonts w:ascii="Arial" w:hAnsi="Arial" w:cs="Arial"/>
          <w:sz w:val="20"/>
          <w:szCs w:val="20"/>
        </w:rPr>
        <w:br w:type="page"/>
      </w:r>
    </w:p>
    <w:p w14:paraId="2F5F339D" w14:textId="77777777" w:rsidR="00961B16" w:rsidRPr="000A284D" w:rsidRDefault="00961B16" w:rsidP="00141182">
      <w:pPr>
        <w:pStyle w:val="Heading1"/>
        <w:rPr>
          <w:rFonts w:ascii="Arial" w:hAnsi="Arial" w:cs="Arial"/>
          <w:sz w:val="20"/>
          <w:szCs w:val="20"/>
        </w:rPr>
      </w:pPr>
    </w:p>
    <w:p w14:paraId="724BC7A7" w14:textId="0E0C7280" w:rsidR="00155A39" w:rsidRPr="000A284D" w:rsidRDefault="008C6631" w:rsidP="00141182">
      <w:pPr>
        <w:pStyle w:val="Heading1"/>
        <w:rPr>
          <w:rFonts w:ascii="Arial" w:hAnsi="Arial" w:cs="Arial"/>
          <w:sz w:val="20"/>
          <w:szCs w:val="20"/>
        </w:rPr>
      </w:pPr>
      <w:bookmarkStart w:id="39" w:name="_Toc142469576"/>
      <w:r w:rsidRPr="000A284D">
        <w:rPr>
          <w:rFonts w:ascii="Arial" w:hAnsi="Arial" w:cs="Arial"/>
          <w:sz w:val="20"/>
          <w:szCs w:val="20"/>
        </w:rPr>
        <w:t>A</w:t>
      </w:r>
      <w:r w:rsidR="00A20BFA" w:rsidRPr="000A284D">
        <w:rPr>
          <w:rFonts w:ascii="Arial" w:hAnsi="Arial" w:cs="Arial"/>
          <w:sz w:val="20"/>
          <w:szCs w:val="20"/>
        </w:rPr>
        <w:t>nnex</w:t>
      </w:r>
      <w:r w:rsidRPr="000A284D">
        <w:rPr>
          <w:rFonts w:ascii="Arial" w:hAnsi="Arial" w:cs="Arial"/>
          <w:sz w:val="20"/>
          <w:szCs w:val="20"/>
        </w:rPr>
        <w:t xml:space="preserve"> </w:t>
      </w:r>
      <w:r w:rsidR="00F30C6F" w:rsidRPr="000A284D">
        <w:rPr>
          <w:rFonts w:ascii="Arial" w:hAnsi="Arial" w:cs="Arial"/>
          <w:sz w:val="20"/>
          <w:szCs w:val="20"/>
        </w:rPr>
        <w:t>C</w:t>
      </w:r>
      <w:r w:rsidR="005E3E4F" w:rsidRPr="000A284D">
        <w:rPr>
          <w:rFonts w:ascii="Arial" w:hAnsi="Arial" w:cs="Arial"/>
          <w:sz w:val="20"/>
          <w:szCs w:val="20"/>
        </w:rPr>
        <w:t xml:space="preserve">: </w:t>
      </w:r>
      <w:r w:rsidRPr="000A284D">
        <w:rPr>
          <w:rFonts w:ascii="Arial" w:hAnsi="Arial" w:cs="Arial"/>
          <w:sz w:val="20"/>
          <w:szCs w:val="20"/>
        </w:rPr>
        <w:t xml:space="preserve">Useful </w:t>
      </w:r>
      <w:r w:rsidR="0022458A" w:rsidRPr="000A284D">
        <w:rPr>
          <w:rFonts w:ascii="Arial" w:hAnsi="Arial" w:cs="Arial"/>
          <w:sz w:val="20"/>
          <w:szCs w:val="20"/>
        </w:rPr>
        <w:t>p</w:t>
      </w:r>
      <w:r w:rsidRPr="000A284D">
        <w:rPr>
          <w:rFonts w:ascii="Arial" w:hAnsi="Arial" w:cs="Arial"/>
          <w:sz w:val="20"/>
          <w:szCs w:val="20"/>
        </w:rPr>
        <w:t xml:space="preserve">ublications and </w:t>
      </w:r>
      <w:r w:rsidR="0022458A" w:rsidRPr="000A284D">
        <w:rPr>
          <w:rFonts w:ascii="Arial" w:hAnsi="Arial" w:cs="Arial"/>
          <w:sz w:val="20"/>
          <w:szCs w:val="20"/>
        </w:rPr>
        <w:t>w</w:t>
      </w:r>
      <w:r w:rsidRPr="000A284D">
        <w:rPr>
          <w:rFonts w:ascii="Arial" w:hAnsi="Arial" w:cs="Arial"/>
          <w:sz w:val="20"/>
          <w:szCs w:val="20"/>
        </w:rPr>
        <w:t>ebsites</w:t>
      </w:r>
      <w:bookmarkEnd w:id="38"/>
      <w:bookmarkEnd w:id="39"/>
    </w:p>
    <w:p w14:paraId="603745A8" w14:textId="77777777" w:rsidR="008C6631" w:rsidRPr="000A284D" w:rsidRDefault="008C6631" w:rsidP="00155A39">
      <w:pPr>
        <w:pStyle w:val="Heading1"/>
        <w:rPr>
          <w:rFonts w:ascii="Arial" w:hAnsi="Arial" w:cs="Arial"/>
          <w:sz w:val="20"/>
          <w:szCs w:val="20"/>
        </w:rPr>
      </w:pPr>
      <w:r w:rsidRPr="000A284D">
        <w:rPr>
          <w:rFonts w:ascii="Arial" w:hAnsi="Arial" w:cs="Arial"/>
          <w:sz w:val="20"/>
          <w:szCs w:val="20"/>
        </w:rPr>
        <w:t xml:space="preserve"> </w:t>
      </w:r>
    </w:p>
    <w:p w14:paraId="43781EC4" w14:textId="77777777" w:rsidR="00A428E3" w:rsidRPr="000A284D" w:rsidRDefault="00082DB7" w:rsidP="00082DB7">
      <w:pPr>
        <w:rPr>
          <w:rFonts w:ascii="Arial" w:hAnsi="Arial" w:cs="Arial"/>
          <w:sz w:val="20"/>
          <w:szCs w:val="20"/>
        </w:rPr>
      </w:pPr>
      <w:hyperlink r:id="rId52" w:history="1">
        <w:r w:rsidRPr="000A284D">
          <w:rPr>
            <w:rStyle w:val="Hyperlink"/>
            <w:rFonts w:ascii="Arial" w:hAnsi="Arial" w:cs="Arial"/>
            <w:sz w:val="20"/>
            <w:szCs w:val="20"/>
          </w:rPr>
          <w:t>NICE guidance: Harmful sexual behaviour among children and young people</w:t>
        </w:r>
      </w:hyperlink>
      <w:r w:rsidR="00A428E3" w:rsidRPr="000A284D">
        <w:rPr>
          <w:rFonts w:ascii="Arial" w:hAnsi="Arial" w:cs="Arial"/>
          <w:sz w:val="20"/>
          <w:szCs w:val="20"/>
        </w:rPr>
        <w:t xml:space="preserve"> </w:t>
      </w:r>
      <w:r w:rsidRPr="000A284D">
        <w:rPr>
          <w:rFonts w:ascii="Arial" w:hAnsi="Arial" w:cs="Arial"/>
          <w:sz w:val="20"/>
          <w:szCs w:val="20"/>
        </w:rPr>
        <w:t xml:space="preserve"> </w:t>
      </w:r>
      <w:r w:rsidR="00AB67D7" w:rsidRPr="000A284D">
        <w:rPr>
          <w:rFonts w:ascii="Arial" w:hAnsi="Arial" w:cs="Arial"/>
          <w:sz w:val="20"/>
          <w:szCs w:val="20"/>
        </w:rPr>
        <w:t xml:space="preserve"> </w:t>
      </w:r>
    </w:p>
    <w:p w14:paraId="72410BC8" w14:textId="77777777" w:rsidR="00A428E3" w:rsidRPr="000A284D" w:rsidRDefault="00A428E3" w:rsidP="00141182">
      <w:pPr>
        <w:spacing w:line="240" w:lineRule="auto"/>
        <w:jc w:val="both"/>
        <w:rPr>
          <w:rFonts w:ascii="Arial" w:hAnsi="Arial" w:cs="Arial"/>
          <w:sz w:val="20"/>
          <w:szCs w:val="20"/>
        </w:rPr>
      </w:pPr>
      <w:r w:rsidRPr="000A284D">
        <w:rPr>
          <w:rFonts w:ascii="Arial" w:hAnsi="Arial" w:cs="Arial"/>
          <w:sz w:val="20"/>
          <w:szCs w:val="20"/>
        </w:rPr>
        <w:t xml:space="preserve">The Lucy Faithfull Foundation has developed a </w:t>
      </w:r>
      <w:hyperlink r:id="rId53" w:history="1">
        <w:r w:rsidRPr="000A284D">
          <w:rPr>
            <w:rStyle w:val="Hyperlink"/>
            <w:rFonts w:ascii="Arial" w:hAnsi="Arial" w:cs="Arial"/>
            <w:sz w:val="20"/>
            <w:szCs w:val="20"/>
          </w:rPr>
          <w:t>HSB Toolkit</w:t>
        </w:r>
      </w:hyperlink>
      <w:r w:rsidRPr="000A284D">
        <w:rPr>
          <w:rFonts w:ascii="Arial" w:hAnsi="Arial" w:cs="Arial"/>
          <w:sz w:val="20"/>
          <w:szCs w:val="20"/>
        </w:rPr>
        <w:t xml:space="preserve">, </w:t>
      </w:r>
      <w:r w:rsidR="008D2805" w:rsidRPr="000A284D">
        <w:rPr>
          <w:rFonts w:ascii="Arial" w:hAnsi="Arial" w:cs="Arial"/>
          <w:sz w:val="20"/>
          <w:szCs w:val="20"/>
        </w:rPr>
        <w:t>which</w:t>
      </w:r>
      <w:r w:rsidRPr="000A284D">
        <w:rPr>
          <w:rFonts w:ascii="Arial" w:hAnsi="Arial" w:cs="Arial"/>
          <w:sz w:val="20"/>
          <w:szCs w:val="20"/>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0A284D" w:rsidRDefault="0078213F" w:rsidP="0078213F">
      <w:pPr>
        <w:jc w:val="both"/>
        <w:rPr>
          <w:rFonts w:ascii="Arial" w:hAnsi="Arial" w:cs="Arial"/>
          <w:sz w:val="20"/>
          <w:szCs w:val="20"/>
        </w:rPr>
      </w:pPr>
      <w:r w:rsidRPr="000A284D">
        <w:rPr>
          <w:rFonts w:ascii="Arial" w:hAnsi="Arial" w:cs="Arial"/>
          <w:sz w:val="20"/>
          <w:szCs w:val="20"/>
        </w:rPr>
        <w:t xml:space="preserve">The NSPCC provides free and independent advice about HSB: NSPCC Learning: </w:t>
      </w:r>
      <w:hyperlink r:id="rId54" w:history="1">
        <w:r w:rsidRPr="000A284D">
          <w:rPr>
            <w:rStyle w:val="Hyperlink"/>
            <w:rFonts w:ascii="Arial" w:hAnsi="Arial" w:cs="Arial"/>
            <w:sz w:val="20"/>
            <w:szCs w:val="20"/>
          </w:rPr>
          <w:t>NSPCC Learning: Protecting children from harmful sexual behaviour</w:t>
        </w:r>
      </w:hyperlink>
      <w:r w:rsidRPr="000A284D">
        <w:rPr>
          <w:rFonts w:ascii="Arial" w:hAnsi="Arial" w:cs="Arial"/>
          <w:sz w:val="20"/>
          <w:szCs w:val="20"/>
        </w:rPr>
        <w:t xml:space="preserve"> and </w:t>
      </w:r>
      <w:hyperlink r:id="rId55" w:history="1">
        <w:r w:rsidRPr="000A284D">
          <w:rPr>
            <w:rStyle w:val="Hyperlink"/>
            <w:rFonts w:ascii="Arial" w:hAnsi="Arial" w:cs="Arial"/>
            <w:sz w:val="20"/>
            <w:szCs w:val="20"/>
          </w:rPr>
          <w:t>NSPCC - Harmful sexual behaviour framework</w:t>
        </w:r>
      </w:hyperlink>
    </w:p>
    <w:p w14:paraId="4A65BDAF" w14:textId="77777777" w:rsidR="008D2805" w:rsidRPr="000A284D" w:rsidRDefault="008D2805" w:rsidP="008D2805">
      <w:pPr>
        <w:rPr>
          <w:rFonts w:ascii="Arial" w:hAnsi="Arial" w:cs="Arial"/>
          <w:sz w:val="20"/>
          <w:szCs w:val="20"/>
        </w:rPr>
      </w:pPr>
      <w:hyperlink r:id="rId56" w:history="1">
        <w:r w:rsidRPr="000A284D">
          <w:rPr>
            <w:rStyle w:val="Hyperlink"/>
            <w:rFonts w:ascii="Arial" w:hAnsi="Arial" w:cs="Arial"/>
            <w:sz w:val="20"/>
            <w:szCs w:val="20"/>
          </w:rPr>
          <w:t>https://www.nspcc.org.uk/keeping-children-safe/online-safety/</w:t>
        </w:r>
      </w:hyperlink>
    </w:p>
    <w:p w14:paraId="3C2ACA93" w14:textId="77777777" w:rsidR="008D2805" w:rsidRPr="000A284D" w:rsidRDefault="008D2805" w:rsidP="008D2805">
      <w:pPr>
        <w:rPr>
          <w:rFonts w:ascii="Arial" w:hAnsi="Arial" w:cs="Arial"/>
          <w:sz w:val="20"/>
          <w:szCs w:val="20"/>
        </w:rPr>
      </w:pPr>
      <w:hyperlink r:id="rId57" w:history="1">
        <w:r w:rsidRPr="000A284D">
          <w:rPr>
            <w:rStyle w:val="Hyperlink"/>
            <w:rFonts w:ascii="Arial" w:hAnsi="Arial" w:cs="Arial"/>
            <w:sz w:val="20"/>
            <w:szCs w:val="20"/>
          </w:rPr>
          <w:t>https://www.thinkuknow.co.uk/</w:t>
        </w:r>
      </w:hyperlink>
    </w:p>
    <w:p w14:paraId="50AA47BD" w14:textId="77777777" w:rsidR="008D2805" w:rsidRPr="000A284D" w:rsidRDefault="008D2805" w:rsidP="008D2805">
      <w:pPr>
        <w:rPr>
          <w:rFonts w:ascii="Arial" w:hAnsi="Arial" w:cs="Arial"/>
          <w:sz w:val="20"/>
          <w:szCs w:val="20"/>
        </w:rPr>
      </w:pPr>
      <w:hyperlink r:id="rId58" w:history="1">
        <w:r w:rsidRPr="000A284D">
          <w:rPr>
            <w:rStyle w:val="Hyperlink"/>
            <w:rFonts w:ascii="Arial" w:hAnsi="Arial" w:cs="Arial"/>
            <w:sz w:val="20"/>
            <w:szCs w:val="20"/>
          </w:rPr>
          <w:t>https://www.ceop.police.uk/Safety-Centre/</w:t>
        </w:r>
      </w:hyperlink>
    </w:p>
    <w:p w14:paraId="2F8EEB70" w14:textId="77777777" w:rsidR="00FE7A90" w:rsidRPr="000A284D" w:rsidRDefault="00D451F6" w:rsidP="0008086A">
      <w:pPr>
        <w:rPr>
          <w:rStyle w:val="Hyperlink"/>
          <w:rFonts w:ascii="Arial" w:hAnsi="Arial" w:cs="Arial"/>
          <w:sz w:val="20"/>
          <w:szCs w:val="20"/>
        </w:rPr>
      </w:pPr>
      <w:hyperlink r:id="rId59" w:history="1">
        <w:r w:rsidRPr="000A284D">
          <w:rPr>
            <w:rStyle w:val="Hyperlink"/>
            <w:rFonts w:ascii="Arial" w:hAnsi="Arial" w:cs="Arial"/>
            <w:sz w:val="20"/>
            <w:szCs w:val="20"/>
          </w:rPr>
          <w:t>https://www.stopitnow.org.uk/</w:t>
        </w:r>
      </w:hyperlink>
    </w:p>
    <w:p w14:paraId="18EAEFFF" w14:textId="77777777" w:rsidR="006A718E" w:rsidRPr="000A284D" w:rsidRDefault="000F4D98" w:rsidP="00487BF0">
      <w:pPr>
        <w:rPr>
          <w:rFonts w:ascii="Arial" w:hAnsi="Arial" w:cs="Arial"/>
          <w:sz w:val="20"/>
          <w:szCs w:val="20"/>
        </w:rPr>
      </w:pPr>
      <w:hyperlink r:id="rId60" w:history="1">
        <w:r w:rsidRPr="000A284D">
          <w:rPr>
            <w:rStyle w:val="Hyperlink"/>
            <w:rFonts w:ascii="Arial" w:hAnsi="Arial" w:cs="Arial"/>
            <w:sz w:val="20"/>
            <w:szCs w:val="20"/>
          </w:rPr>
          <w:t>Relationships and sex education (RSE) and health education DFE</w:t>
        </w:r>
      </w:hyperlink>
    </w:p>
    <w:p w14:paraId="0805C7FB" w14:textId="77777777" w:rsidR="006A718E" w:rsidRPr="000A284D" w:rsidRDefault="006A718E" w:rsidP="006A718E">
      <w:pPr>
        <w:rPr>
          <w:rFonts w:ascii="Arial" w:hAnsi="Arial" w:cs="Arial"/>
          <w:sz w:val="20"/>
          <w:szCs w:val="20"/>
        </w:rPr>
      </w:pPr>
      <w:hyperlink r:id="rId61" w:history="1">
        <w:r w:rsidRPr="000A284D">
          <w:rPr>
            <w:rStyle w:val="Hyperlink"/>
            <w:rFonts w:ascii="Arial" w:hAnsi="Arial" w:cs="Arial"/>
            <w:sz w:val="20"/>
            <w:szCs w:val="20"/>
          </w:rPr>
          <w:t>Review of sexual abuse in schools and colleges - Ofsted</w:t>
        </w:r>
      </w:hyperlink>
    </w:p>
    <w:p w14:paraId="60D5A074" w14:textId="77777777" w:rsidR="007C1E1E" w:rsidRPr="000A284D" w:rsidRDefault="007C1E1E" w:rsidP="00CF5F9D">
      <w:pPr>
        <w:rPr>
          <w:rFonts w:ascii="Arial" w:hAnsi="Arial" w:cs="Arial"/>
          <w:sz w:val="20"/>
          <w:szCs w:val="20"/>
        </w:rPr>
      </w:pPr>
      <w:hyperlink r:id="rId62" w:history="1">
        <w:r w:rsidRPr="000A284D">
          <w:rPr>
            <w:rStyle w:val="Hyperlink"/>
            <w:rFonts w:ascii="Arial" w:hAnsi="Arial" w:cs="Arial"/>
            <w:sz w:val="20"/>
            <w:szCs w:val="20"/>
          </w:rPr>
          <w:t>UKCIS Sharing nudes and semi-nudes: advice for education settings working with children and young people</w:t>
        </w:r>
      </w:hyperlink>
    </w:p>
    <w:p w14:paraId="7E796BC9" w14:textId="77777777" w:rsidR="0072270B" w:rsidRPr="000A284D" w:rsidRDefault="00DD3090" w:rsidP="00514663">
      <w:pPr>
        <w:rPr>
          <w:rFonts w:ascii="Arial" w:hAnsi="Arial" w:cs="Arial"/>
          <w:sz w:val="20"/>
          <w:szCs w:val="20"/>
        </w:rPr>
      </w:pPr>
      <w:hyperlink r:id="rId63" w:history="1">
        <w:r w:rsidRPr="000A284D">
          <w:rPr>
            <w:rStyle w:val="Hyperlink"/>
            <w:rFonts w:ascii="Arial" w:hAnsi="Arial" w:cs="Arial"/>
            <w:sz w:val="20"/>
            <w:szCs w:val="20"/>
          </w:rPr>
          <w:t>Safeguarding Network: Child-on-Child Abuse</w:t>
        </w:r>
      </w:hyperlink>
    </w:p>
    <w:p w14:paraId="13290292" w14:textId="77777777" w:rsidR="004A1EFD" w:rsidRPr="000A284D" w:rsidRDefault="008C6631" w:rsidP="008C6631">
      <w:pPr>
        <w:rPr>
          <w:rFonts w:ascii="Arial" w:hAnsi="Arial" w:cs="Arial"/>
          <w:sz w:val="20"/>
          <w:szCs w:val="20"/>
        </w:rPr>
      </w:pPr>
      <w:r w:rsidRPr="000A284D">
        <w:rPr>
          <w:rFonts w:ascii="Arial" w:hAnsi="Arial" w:cs="Arial"/>
          <w:sz w:val="20"/>
          <w:szCs w:val="20"/>
        </w:rPr>
        <w:t>Farrer &amp;</w:t>
      </w:r>
      <w:r w:rsidR="00B40AF5" w:rsidRPr="000A284D">
        <w:rPr>
          <w:rFonts w:ascii="Arial" w:hAnsi="Arial" w:cs="Arial"/>
          <w:sz w:val="20"/>
          <w:szCs w:val="20"/>
        </w:rPr>
        <w:t xml:space="preserve"> </w:t>
      </w:r>
      <w:r w:rsidRPr="000A284D">
        <w:rPr>
          <w:rFonts w:ascii="Arial" w:hAnsi="Arial" w:cs="Arial"/>
          <w:sz w:val="20"/>
          <w:szCs w:val="20"/>
        </w:rPr>
        <w:t xml:space="preserve">Co Guidance </w:t>
      </w:r>
      <w:hyperlink r:id="rId64" w:history="1">
        <w:r w:rsidR="00B40AF5" w:rsidRPr="000A284D">
          <w:rPr>
            <w:rStyle w:val="Hyperlink"/>
            <w:rFonts w:ascii="Arial" w:hAnsi="Arial" w:cs="Arial"/>
            <w:sz w:val="20"/>
            <w:szCs w:val="20"/>
          </w:rPr>
          <w:t>Addressing child-on-child abuse: A Resource for schools and colleges</w:t>
        </w:r>
      </w:hyperlink>
    </w:p>
    <w:p w14:paraId="27545AF4" w14:textId="77777777" w:rsidR="00514663" w:rsidRPr="000A284D" w:rsidRDefault="00E21566" w:rsidP="008C6631">
      <w:pPr>
        <w:rPr>
          <w:rFonts w:ascii="Arial" w:hAnsi="Arial" w:cs="Arial"/>
          <w:sz w:val="20"/>
          <w:szCs w:val="20"/>
        </w:rPr>
      </w:pPr>
      <w:hyperlink r:id="rId65" w:history="1">
        <w:r w:rsidRPr="000A284D">
          <w:rPr>
            <w:rStyle w:val="Hyperlink"/>
            <w:rFonts w:ascii="Arial" w:hAnsi="Arial" w:cs="Arial"/>
            <w:sz w:val="20"/>
            <w:szCs w:val="20"/>
          </w:rPr>
          <w:t>Beyond Referrals: CSN Beyond Referrals: Levers for Addressing HSB in Schools Toolkit</w:t>
        </w:r>
      </w:hyperlink>
    </w:p>
    <w:p w14:paraId="6A321A28" w14:textId="77777777" w:rsidR="005E2CBA" w:rsidRPr="000A284D" w:rsidRDefault="005E2CBA" w:rsidP="005E2CBA">
      <w:pPr>
        <w:rPr>
          <w:rFonts w:ascii="Arial" w:hAnsi="Arial" w:cs="Arial"/>
          <w:sz w:val="20"/>
          <w:szCs w:val="20"/>
        </w:rPr>
      </w:pPr>
      <w:hyperlink r:id="rId66" w:history="1">
        <w:r w:rsidRPr="000A284D">
          <w:rPr>
            <w:rStyle w:val="Hyperlink"/>
            <w:rFonts w:ascii="Arial" w:hAnsi="Arial" w:cs="Arial"/>
            <w:sz w:val="20"/>
            <w:szCs w:val="20"/>
          </w:rPr>
          <w:t xml:space="preserve">Sexual bullying: developing effective anti-bullying practice- A guide for school staff and other professional </w:t>
        </w:r>
      </w:hyperlink>
    </w:p>
    <w:p w14:paraId="1F22505E" w14:textId="77777777" w:rsidR="00771593" w:rsidRPr="000A284D" w:rsidRDefault="00771593" w:rsidP="008C6631">
      <w:pPr>
        <w:rPr>
          <w:rFonts w:ascii="Arial" w:hAnsi="Arial" w:cs="Arial"/>
          <w:sz w:val="20"/>
          <w:szCs w:val="20"/>
        </w:rPr>
      </w:pPr>
      <w:hyperlink r:id="rId67" w:history="1">
        <w:r w:rsidRPr="000A284D">
          <w:rPr>
            <w:rStyle w:val="Hyperlink"/>
            <w:rFonts w:ascii="Arial" w:hAnsi="Arial" w:cs="Arial"/>
            <w:sz w:val="20"/>
            <w:szCs w:val="20"/>
          </w:rPr>
          <w:t>Anti-Bullying Alliance</w:t>
        </w:r>
      </w:hyperlink>
    </w:p>
    <w:p w14:paraId="0271E5D7" w14:textId="77777777" w:rsidR="00487BF0" w:rsidRPr="000A284D" w:rsidRDefault="00690892" w:rsidP="008C6631">
      <w:pPr>
        <w:rPr>
          <w:rStyle w:val="Hyperlink"/>
          <w:rFonts w:ascii="Arial" w:hAnsi="Arial" w:cs="Arial"/>
          <w:sz w:val="20"/>
          <w:szCs w:val="20"/>
        </w:rPr>
      </w:pPr>
      <w:hyperlink r:id="rId68" w:history="1">
        <w:r w:rsidRPr="000A284D">
          <w:rPr>
            <w:rStyle w:val="Hyperlink"/>
            <w:rFonts w:ascii="Arial" w:hAnsi="Arial" w:cs="Arial"/>
            <w:sz w:val="20"/>
            <w:szCs w:val="20"/>
          </w:rPr>
          <w:t xml:space="preserve">It’s Just Everywhere- a study on sexism in schools –and how we tackle it - National Education Union and UK </w:t>
        </w:r>
        <w:proofErr w:type="spellStart"/>
        <w:r w:rsidRPr="000A284D">
          <w:rPr>
            <w:rStyle w:val="Hyperlink"/>
            <w:rFonts w:ascii="Arial" w:hAnsi="Arial" w:cs="Arial"/>
            <w:sz w:val="20"/>
            <w:szCs w:val="20"/>
          </w:rPr>
          <w:t>Feminista</w:t>
        </w:r>
        <w:proofErr w:type="spellEnd"/>
      </w:hyperlink>
    </w:p>
    <w:p w14:paraId="668B2BB7" w14:textId="77777777" w:rsidR="00BD5ACF" w:rsidRPr="000A284D" w:rsidRDefault="00BD5ACF" w:rsidP="008C6631">
      <w:pPr>
        <w:rPr>
          <w:rStyle w:val="Hyperlink"/>
          <w:rFonts w:ascii="Arial" w:hAnsi="Arial" w:cs="Arial"/>
          <w:color w:val="auto"/>
          <w:sz w:val="20"/>
          <w:szCs w:val="20"/>
          <w:u w:val="none"/>
        </w:rPr>
      </w:pPr>
      <w:hyperlink r:id="rId69" w:history="1">
        <w:r w:rsidRPr="000A284D">
          <w:rPr>
            <w:rStyle w:val="Hyperlink"/>
            <w:rFonts w:ascii="Arial" w:hAnsi="Arial" w:cs="Arial"/>
            <w:sz w:val="20"/>
            <w:szCs w:val="20"/>
          </w:rPr>
          <w:t>Addressing child-on-child-abuse in a residential setting</w:t>
        </w:r>
      </w:hyperlink>
      <w:r w:rsidR="008F2195" w:rsidRPr="000A284D">
        <w:rPr>
          <w:rStyle w:val="Hyperlink"/>
          <w:rFonts w:ascii="Arial" w:hAnsi="Arial" w:cs="Arial"/>
          <w:sz w:val="20"/>
          <w:szCs w:val="20"/>
        </w:rPr>
        <w:t xml:space="preserve"> </w:t>
      </w:r>
      <w:r w:rsidR="008F2195" w:rsidRPr="000A284D">
        <w:rPr>
          <w:rStyle w:val="Hyperlink"/>
          <w:rFonts w:ascii="Arial" w:hAnsi="Arial" w:cs="Arial"/>
          <w:color w:val="auto"/>
          <w:sz w:val="20"/>
          <w:szCs w:val="20"/>
          <w:u w:val="none"/>
        </w:rPr>
        <w:t xml:space="preserve"> The Therapeutic Care Journal</w:t>
      </w:r>
    </w:p>
    <w:p w14:paraId="0418F7AF" w14:textId="77777777" w:rsidR="00EF4FD1" w:rsidRPr="000A284D" w:rsidRDefault="006A690B" w:rsidP="008C6631">
      <w:pPr>
        <w:rPr>
          <w:rStyle w:val="Hyperlink"/>
          <w:rFonts w:ascii="Arial" w:hAnsi="Arial" w:cs="Arial"/>
          <w:color w:val="auto"/>
          <w:sz w:val="20"/>
          <w:szCs w:val="20"/>
          <w:u w:val="none"/>
        </w:rPr>
      </w:pPr>
      <w:hyperlink r:id="rId70" w:history="1">
        <w:r w:rsidRPr="000A284D">
          <w:rPr>
            <w:rStyle w:val="Hyperlink"/>
            <w:rFonts w:ascii="Arial" w:hAnsi="Arial" w:cs="Arial"/>
            <w:sz w:val="20"/>
            <w:szCs w:val="20"/>
          </w:rPr>
          <w:t>NSPCC Learning:  Talk relationships</w:t>
        </w:r>
      </w:hyperlink>
    </w:p>
    <w:p w14:paraId="4CE2A3C7" w14:textId="77777777" w:rsidR="00EF4FD1" w:rsidRPr="000A284D" w:rsidRDefault="00EF4FD1" w:rsidP="008C6631">
      <w:pPr>
        <w:rPr>
          <w:rStyle w:val="Hyperlink"/>
          <w:rFonts w:ascii="Arial" w:hAnsi="Arial" w:cs="Arial"/>
          <w:color w:val="auto"/>
          <w:sz w:val="20"/>
          <w:szCs w:val="20"/>
          <w:u w:val="none"/>
        </w:rPr>
      </w:pPr>
    </w:p>
    <w:p w14:paraId="2DB1F3C4" w14:textId="77777777" w:rsidR="00EF4FD1" w:rsidRPr="000A284D" w:rsidRDefault="00EF4FD1" w:rsidP="008C6631">
      <w:pPr>
        <w:rPr>
          <w:rStyle w:val="Hyperlink"/>
          <w:rFonts w:ascii="Arial" w:hAnsi="Arial" w:cs="Arial"/>
          <w:color w:val="auto"/>
          <w:sz w:val="20"/>
          <w:szCs w:val="20"/>
          <w:u w:val="none"/>
        </w:rPr>
      </w:pPr>
    </w:p>
    <w:p w14:paraId="1EE18451" w14:textId="77777777" w:rsidR="00D5492E" w:rsidRPr="000A284D" w:rsidRDefault="00D5492E" w:rsidP="008C6631">
      <w:pPr>
        <w:rPr>
          <w:rStyle w:val="Hyperlink"/>
          <w:rFonts w:ascii="Arial" w:hAnsi="Arial" w:cs="Arial"/>
          <w:color w:val="auto"/>
          <w:sz w:val="20"/>
          <w:szCs w:val="20"/>
          <w:u w:val="none"/>
        </w:rPr>
      </w:pPr>
    </w:p>
    <w:p w14:paraId="4C9DD04C" w14:textId="77777777" w:rsidR="00D5492E" w:rsidRPr="000A284D" w:rsidRDefault="00D5492E" w:rsidP="008C6631">
      <w:pPr>
        <w:rPr>
          <w:rStyle w:val="Hyperlink"/>
          <w:rFonts w:ascii="Arial" w:hAnsi="Arial" w:cs="Arial"/>
          <w:color w:val="auto"/>
          <w:sz w:val="20"/>
          <w:szCs w:val="20"/>
          <w:u w:val="none"/>
        </w:rPr>
      </w:pPr>
    </w:p>
    <w:p w14:paraId="5D4CC847" w14:textId="77777777" w:rsidR="00F97148" w:rsidRPr="000A284D" w:rsidRDefault="00F97148" w:rsidP="008C6631">
      <w:pPr>
        <w:rPr>
          <w:rStyle w:val="Hyperlink"/>
          <w:rFonts w:ascii="Arial" w:hAnsi="Arial" w:cs="Arial"/>
          <w:b/>
          <w:bCs/>
          <w:sz w:val="20"/>
          <w:szCs w:val="20"/>
        </w:rPr>
        <w:sectPr w:rsidR="00F97148" w:rsidRPr="000A284D" w:rsidSect="009F3D90">
          <w:headerReference w:type="default" r:id="rId71"/>
          <w:footerReference w:type="default" r:id="rId72"/>
          <w:pgSz w:w="11906" w:h="16838"/>
          <w:pgMar w:top="-1843" w:right="707" w:bottom="567" w:left="709" w:header="7" w:footer="235" w:gutter="0"/>
          <w:cols w:space="708"/>
          <w:titlePg/>
          <w:docGrid w:linePitch="360"/>
        </w:sectPr>
      </w:pPr>
    </w:p>
    <w:p w14:paraId="65AC2F5F" w14:textId="4D7E1802" w:rsidR="00BD5ACF" w:rsidRPr="000A284D" w:rsidRDefault="002F1B34" w:rsidP="008C6631">
      <w:pPr>
        <w:rPr>
          <w:rStyle w:val="Hyperlink"/>
          <w:rFonts w:ascii="Arial" w:hAnsi="Arial" w:cs="Arial"/>
          <w:b/>
          <w:bCs/>
          <w:sz w:val="20"/>
          <w:szCs w:val="20"/>
        </w:rPr>
      </w:pPr>
      <w:r w:rsidRPr="000A284D">
        <w:rPr>
          <w:rFonts w:ascii="Arial" w:hAnsi="Arial" w:cs="Arial"/>
          <w:noProof/>
          <w:sz w:val="20"/>
          <w:szCs w:val="20"/>
        </w:rPr>
        <w:lastRenderedPageBreak/>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3">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0A284D" w:rsidRDefault="00D94EEA" w:rsidP="008C6631">
      <w:pPr>
        <w:rPr>
          <w:rFonts w:ascii="Arial" w:hAnsi="Arial" w:cs="Arial"/>
          <w:b/>
          <w:bCs/>
          <w:sz w:val="20"/>
          <w:szCs w:val="20"/>
        </w:rPr>
      </w:pPr>
    </w:p>
    <w:p w14:paraId="7F6678DA" w14:textId="3DD6F913" w:rsidR="00323762" w:rsidRPr="000A284D" w:rsidRDefault="00323762" w:rsidP="008C6631">
      <w:pPr>
        <w:rPr>
          <w:rFonts w:ascii="Arial" w:hAnsi="Arial" w:cs="Arial"/>
          <w:sz w:val="20"/>
          <w:szCs w:val="20"/>
        </w:rPr>
      </w:pPr>
    </w:p>
    <w:p w14:paraId="19374220" w14:textId="64058506" w:rsidR="001361E8" w:rsidRPr="000A284D" w:rsidRDefault="001361E8" w:rsidP="008C6631">
      <w:pPr>
        <w:rPr>
          <w:rFonts w:ascii="Arial" w:hAnsi="Arial" w:cs="Arial"/>
          <w:b/>
          <w:bCs/>
          <w:noProof/>
          <w:color w:val="FFFFFF"/>
          <w:sz w:val="20"/>
          <w:szCs w:val="20"/>
        </w:rPr>
      </w:pPr>
    </w:p>
    <w:p w14:paraId="77F09412" w14:textId="72A9BC31" w:rsidR="001361E8" w:rsidRPr="000A284D" w:rsidRDefault="001361E8" w:rsidP="008C6631">
      <w:pPr>
        <w:rPr>
          <w:rFonts w:ascii="Arial" w:hAnsi="Arial" w:cs="Arial"/>
          <w:b/>
          <w:bCs/>
          <w:noProof/>
          <w:color w:val="FFFFFF"/>
          <w:sz w:val="20"/>
          <w:szCs w:val="20"/>
        </w:rPr>
      </w:pPr>
    </w:p>
    <w:p w14:paraId="636D7D8F" w14:textId="57E05208" w:rsidR="001361E8" w:rsidRPr="000A284D" w:rsidRDefault="001361E8" w:rsidP="008C6631">
      <w:pPr>
        <w:rPr>
          <w:rFonts w:ascii="Arial" w:hAnsi="Arial" w:cs="Arial"/>
          <w:b/>
          <w:bCs/>
          <w:noProof/>
          <w:color w:val="FFFFFF"/>
          <w:sz w:val="20"/>
          <w:szCs w:val="20"/>
        </w:rPr>
      </w:pPr>
    </w:p>
    <w:p w14:paraId="7A76BD13" w14:textId="36E09106" w:rsidR="001361E8" w:rsidRPr="000A284D" w:rsidRDefault="001361E8" w:rsidP="008C6631">
      <w:pPr>
        <w:rPr>
          <w:rFonts w:ascii="Arial" w:hAnsi="Arial" w:cs="Arial"/>
          <w:b/>
          <w:bCs/>
          <w:noProof/>
          <w:color w:val="FFFFFF"/>
          <w:sz w:val="20"/>
          <w:szCs w:val="20"/>
        </w:rPr>
      </w:pPr>
    </w:p>
    <w:p w14:paraId="384071D9" w14:textId="17082115" w:rsidR="001361E8" w:rsidRPr="000A284D" w:rsidRDefault="001361E8" w:rsidP="008C6631">
      <w:pPr>
        <w:rPr>
          <w:rFonts w:ascii="Arial" w:hAnsi="Arial" w:cs="Arial"/>
          <w:b/>
          <w:bCs/>
          <w:noProof/>
          <w:color w:val="FFFFFF"/>
          <w:sz w:val="20"/>
          <w:szCs w:val="20"/>
        </w:rPr>
      </w:pPr>
    </w:p>
    <w:p w14:paraId="1B5C53B2" w14:textId="236B3891" w:rsidR="001361E8" w:rsidRPr="000A284D" w:rsidRDefault="001361E8" w:rsidP="008C6631">
      <w:pPr>
        <w:rPr>
          <w:rFonts w:ascii="Arial" w:hAnsi="Arial" w:cs="Arial"/>
          <w:b/>
          <w:bCs/>
          <w:noProof/>
          <w:color w:val="FFFFFF"/>
          <w:sz w:val="20"/>
          <w:szCs w:val="20"/>
        </w:rPr>
      </w:pPr>
    </w:p>
    <w:p w14:paraId="4003A08A" w14:textId="71867313" w:rsidR="001361E8" w:rsidRPr="000A284D" w:rsidRDefault="001361E8" w:rsidP="008C6631">
      <w:pPr>
        <w:rPr>
          <w:rFonts w:ascii="Arial" w:hAnsi="Arial" w:cs="Arial"/>
          <w:b/>
          <w:bCs/>
          <w:noProof/>
          <w:color w:val="FFFFFF"/>
          <w:sz w:val="20"/>
          <w:szCs w:val="20"/>
        </w:rPr>
      </w:pPr>
    </w:p>
    <w:p w14:paraId="6632B5E8" w14:textId="68D2F77B" w:rsidR="001361E8" w:rsidRPr="000A284D" w:rsidRDefault="001361E8" w:rsidP="008C6631">
      <w:pPr>
        <w:rPr>
          <w:rFonts w:ascii="Arial" w:hAnsi="Arial" w:cs="Arial"/>
          <w:b/>
          <w:bCs/>
          <w:noProof/>
          <w:color w:val="FFFFFF"/>
          <w:sz w:val="20"/>
          <w:szCs w:val="20"/>
        </w:rPr>
      </w:pPr>
    </w:p>
    <w:p w14:paraId="42797513" w14:textId="3DAF381B" w:rsidR="001361E8" w:rsidRPr="000A284D" w:rsidRDefault="001361E8" w:rsidP="008C6631">
      <w:pPr>
        <w:rPr>
          <w:rFonts w:ascii="Arial" w:hAnsi="Arial" w:cs="Arial"/>
          <w:b/>
          <w:bCs/>
          <w:noProof/>
          <w:color w:val="FFFFFF"/>
          <w:sz w:val="20"/>
          <w:szCs w:val="20"/>
        </w:rPr>
      </w:pPr>
    </w:p>
    <w:p w14:paraId="488D340A" w14:textId="41F17999" w:rsidR="001361E8" w:rsidRPr="000A284D" w:rsidRDefault="001361E8" w:rsidP="008C6631">
      <w:pPr>
        <w:rPr>
          <w:rFonts w:ascii="Arial" w:hAnsi="Arial" w:cs="Arial"/>
          <w:b/>
          <w:bCs/>
          <w:noProof/>
          <w:color w:val="FFFFFF"/>
          <w:sz w:val="20"/>
          <w:szCs w:val="20"/>
        </w:rPr>
      </w:pPr>
    </w:p>
    <w:p w14:paraId="6C12512D" w14:textId="140DEC84" w:rsidR="001361E8" w:rsidRPr="000A284D" w:rsidRDefault="001361E8" w:rsidP="008C6631">
      <w:pPr>
        <w:rPr>
          <w:rFonts w:ascii="Arial" w:hAnsi="Arial" w:cs="Arial"/>
          <w:b/>
          <w:bCs/>
          <w:noProof/>
          <w:color w:val="FFFFFF"/>
          <w:sz w:val="20"/>
          <w:szCs w:val="20"/>
        </w:rPr>
      </w:pPr>
    </w:p>
    <w:p w14:paraId="2091595E" w14:textId="77777777" w:rsidR="00206874" w:rsidRPr="000A284D" w:rsidRDefault="00206874" w:rsidP="00206874">
      <w:pPr>
        <w:pStyle w:val="BodyText"/>
        <w:tabs>
          <w:tab w:val="left" w:pos="6804"/>
        </w:tabs>
        <w:ind w:left="1440" w:right="189" w:hanging="708"/>
        <w:jc w:val="center"/>
        <w:rPr>
          <w:rFonts w:ascii="Arial" w:hAnsi="Arial" w:cs="Arial"/>
          <w:b/>
          <w:bCs/>
          <w:color w:val="FFFFFF"/>
          <w:sz w:val="20"/>
          <w:szCs w:val="20"/>
        </w:rPr>
      </w:pPr>
    </w:p>
    <w:p w14:paraId="3804F537" w14:textId="77777777" w:rsidR="00206874" w:rsidRPr="000A284D" w:rsidRDefault="00206874" w:rsidP="00206874">
      <w:pPr>
        <w:pStyle w:val="BodyText"/>
        <w:tabs>
          <w:tab w:val="left" w:pos="6804"/>
        </w:tabs>
        <w:ind w:left="1440" w:right="189" w:hanging="708"/>
        <w:jc w:val="center"/>
        <w:rPr>
          <w:rFonts w:ascii="Arial" w:hAnsi="Arial" w:cs="Arial"/>
          <w:b/>
          <w:bCs/>
          <w:color w:val="FFFFFF"/>
          <w:sz w:val="20"/>
          <w:szCs w:val="20"/>
        </w:rPr>
      </w:pPr>
    </w:p>
    <w:p w14:paraId="0472288B" w14:textId="77777777" w:rsidR="00206874" w:rsidRPr="000A284D" w:rsidRDefault="00206874" w:rsidP="00206874">
      <w:pPr>
        <w:pStyle w:val="BodyText"/>
        <w:tabs>
          <w:tab w:val="left" w:pos="6804"/>
        </w:tabs>
        <w:ind w:left="1440" w:right="189" w:hanging="708"/>
        <w:jc w:val="center"/>
        <w:rPr>
          <w:rFonts w:ascii="Arial" w:hAnsi="Arial" w:cs="Arial"/>
          <w:b/>
          <w:bCs/>
          <w:color w:val="FFFFFF"/>
          <w:sz w:val="20"/>
          <w:szCs w:val="20"/>
        </w:rPr>
      </w:pPr>
    </w:p>
    <w:p w14:paraId="05CDAAFE" w14:textId="77777777" w:rsidR="008F0B61" w:rsidRPr="000A284D" w:rsidRDefault="008F0B61" w:rsidP="00206874">
      <w:pPr>
        <w:pStyle w:val="BodyText"/>
        <w:tabs>
          <w:tab w:val="left" w:pos="6804"/>
        </w:tabs>
        <w:ind w:left="1440" w:right="189" w:hanging="708"/>
        <w:jc w:val="center"/>
        <w:rPr>
          <w:rFonts w:ascii="Arial" w:hAnsi="Arial" w:cs="Arial"/>
          <w:b/>
          <w:bCs/>
          <w:color w:val="FFFFFF"/>
          <w:sz w:val="20"/>
          <w:szCs w:val="20"/>
        </w:rPr>
      </w:pPr>
    </w:p>
    <w:p w14:paraId="0E348DE4" w14:textId="77777777" w:rsidR="00206874" w:rsidRPr="000A284D" w:rsidRDefault="00206874" w:rsidP="00206874">
      <w:pPr>
        <w:pStyle w:val="BodyText"/>
        <w:tabs>
          <w:tab w:val="left" w:pos="6804"/>
        </w:tabs>
        <w:ind w:left="1440" w:right="189" w:hanging="708"/>
        <w:jc w:val="center"/>
        <w:rPr>
          <w:rFonts w:ascii="Arial" w:hAnsi="Arial" w:cs="Arial"/>
          <w:b/>
          <w:bCs/>
          <w:color w:val="FFFFFF"/>
          <w:sz w:val="20"/>
          <w:szCs w:val="20"/>
        </w:rPr>
      </w:pPr>
    </w:p>
    <w:p w14:paraId="16469ED2" w14:textId="77777777" w:rsidR="00206874" w:rsidRPr="000A284D" w:rsidRDefault="00206874" w:rsidP="00206874">
      <w:pPr>
        <w:pStyle w:val="BodyText"/>
        <w:tabs>
          <w:tab w:val="left" w:pos="6804"/>
        </w:tabs>
        <w:ind w:left="1440" w:right="189" w:hanging="708"/>
        <w:jc w:val="center"/>
        <w:rPr>
          <w:rFonts w:ascii="Arial" w:hAnsi="Arial" w:cs="Arial"/>
          <w:b/>
          <w:bCs/>
          <w:color w:val="FFFFFF"/>
          <w:sz w:val="20"/>
          <w:szCs w:val="20"/>
        </w:rPr>
      </w:pPr>
    </w:p>
    <w:p w14:paraId="0D843D4A" w14:textId="77777777" w:rsidR="00206874" w:rsidRPr="000A284D" w:rsidRDefault="00206874" w:rsidP="00206874">
      <w:pPr>
        <w:pStyle w:val="BodyText"/>
        <w:tabs>
          <w:tab w:val="left" w:pos="6804"/>
        </w:tabs>
        <w:ind w:left="1440" w:right="189" w:hanging="708"/>
        <w:jc w:val="center"/>
        <w:rPr>
          <w:rFonts w:ascii="Arial" w:hAnsi="Arial" w:cs="Arial"/>
          <w:b/>
          <w:bCs/>
          <w:color w:val="FFFFFF"/>
          <w:sz w:val="20"/>
          <w:szCs w:val="20"/>
        </w:rPr>
      </w:pPr>
    </w:p>
    <w:p w14:paraId="3C07A9CF" w14:textId="5F898840" w:rsidR="00206874" w:rsidRPr="000A284D" w:rsidRDefault="00206874" w:rsidP="00CD3174">
      <w:pPr>
        <w:pStyle w:val="BodyText"/>
        <w:ind w:left="567" w:right="189" w:hanging="282"/>
        <w:jc w:val="center"/>
        <w:rPr>
          <w:rFonts w:ascii="Arial" w:hAnsi="Arial" w:cs="Arial"/>
          <w:b/>
          <w:bCs/>
          <w:color w:val="FFFFFF"/>
          <w:sz w:val="20"/>
          <w:szCs w:val="20"/>
        </w:rPr>
      </w:pPr>
      <w:r w:rsidRPr="000A284D">
        <w:rPr>
          <w:rFonts w:ascii="Arial" w:hAnsi="Arial" w:cs="Arial"/>
          <w:b/>
          <w:bCs/>
          <w:color w:val="FFFFFF"/>
          <w:sz w:val="20"/>
          <w:szCs w:val="20"/>
        </w:rPr>
        <w:t>We</w:t>
      </w:r>
      <w:r w:rsidRPr="000A284D">
        <w:rPr>
          <w:rFonts w:ascii="Arial" w:hAnsi="Arial" w:cs="Arial"/>
          <w:b/>
          <w:bCs/>
          <w:color w:val="FFFFFF"/>
          <w:spacing w:val="-11"/>
          <w:sz w:val="20"/>
          <w:szCs w:val="20"/>
        </w:rPr>
        <w:t xml:space="preserve"> </w:t>
      </w:r>
      <w:r w:rsidRPr="000A284D">
        <w:rPr>
          <w:rFonts w:ascii="Arial" w:hAnsi="Arial" w:cs="Arial"/>
          <w:b/>
          <w:bCs/>
          <w:color w:val="FFFFFF"/>
          <w:sz w:val="20"/>
          <w:szCs w:val="20"/>
        </w:rPr>
        <w:t>are</w:t>
      </w:r>
      <w:r w:rsidRPr="000A284D">
        <w:rPr>
          <w:rFonts w:ascii="Arial" w:hAnsi="Arial" w:cs="Arial"/>
          <w:b/>
          <w:bCs/>
          <w:color w:val="FFFFFF"/>
          <w:spacing w:val="-10"/>
          <w:sz w:val="20"/>
          <w:szCs w:val="20"/>
        </w:rPr>
        <w:t xml:space="preserve"> </w:t>
      </w:r>
      <w:r w:rsidRPr="000A284D">
        <w:rPr>
          <w:rFonts w:ascii="Arial" w:hAnsi="Arial" w:cs="Arial"/>
          <w:b/>
          <w:bCs/>
          <w:color w:val="FFFFFF"/>
          <w:sz w:val="20"/>
          <w:szCs w:val="20"/>
        </w:rPr>
        <w:t>part</w:t>
      </w:r>
      <w:r w:rsidRPr="000A284D">
        <w:rPr>
          <w:rFonts w:ascii="Arial" w:hAnsi="Arial" w:cs="Arial"/>
          <w:b/>
          <w:bCs/>
          <w:color w:val="FFFFFF"/>
          <w:spacing w:val="-11"/>
          <w:sz w:val="20"/>
          <w:szCs w:val="20"/>
        </w:rPr>
        <w:t xml:space="preserve"> </w:t>
      </w:r>
      <w:r w:rsidRPr="000A284D">
        <w:rPr>
          <w:rFonts w:ascii="Arial" w:hAnsi="Arial" w:cs="Arial"/>
          <w:b/>
          <w:bCs/>
          <w:color w:val="FFFFFF"/>
          <w:sz w:val="20"/>
          <w:szCs w:val="20"/>
        </w:rPr>
        <w:t>of</w:t>
      </w:r>
      <w:r w:rsidRPr="000A284D">
        <w:rPr>
          <w:rFonts w:ascii="Arial" w:hAnsi="Arial" w:cs="Arial"/>
          <w:b/>
          <w:bCs/>
          <w:color w:val="FFFFFF"/>
          <w:spacing w:val="-15"/>
          <w:sz w:val="20"/>
          <w:szCs w:val="20"/>
        </w:rPr>
        <w:t xml:space="preserve"> </w:t>
      </w:r>
      <w:r w:rsidRPr="000A284D">
        <w:rPr>
          <w:rFonts w:ascii="Arial" w:hAnsi="Arial" w:cs="Arial"/>
          <w:b/>
          <w:bCs/>
          <w:color w:val="FFFFFF"/>
          <w:sz w:val="20"/>
          <w:szCs w:val="20"/>
        </w:rPr>
        <w:t>the</w:t>
      </w:r>
      <w:r w:rsidRPr="000A284D">
        <w:rPr>
          <w:rFonts w:ascii="Arial" w:hAnsi="Arial" w:cs="Arial"/>
          <w:b/>
          <w:bCs/>
          <w:color w:val="FFFFFF"/>
          <w:spacing w:val="-11"/>
          <w:sz w:val="20"/>
          <w:szCs w:val="20"/>
        </w:rPr>
        <w:t xml:space="preserve"> </w:t>
      </w:r>
      <w:r w:rsidRPr="000A284D">
        <w:rPr>
          <w:rFonts w:ascii="Arial" w:hAnsi="Arial" w:cs="Arial"/>
          <w:b/>
          <w:bCs/>
          <w:color w:val="FFFFFF"/>
          <w:sz w:val="20"/>
          <w:szCs w:val="20"/>
        </w:rPr>
        <w:t>Outcomes</w:t>
      </w:r>
      <w:r w:rsidRPr="000A284D">
        <w:rPr>
          <w:rFonts w:ascii="Arial" w:hAnsi="Arial" w:cs="Arial"/>
          <w:b/>
          <w:bCs/>
          <w:color w:val="FFFFFF"/>
          <w:spacing w:val="-10"/>
          <w:sz w:val="20"/>
          <w:szCs w:val="20"/>
        </w:rPr>
        <w:t xml:space="preserve"> </w:t>
      </w:r>
      <w:r w:rsidRPr="000A284D">
        <w:rPr>
          <w:rFonts w:ascii="Arial" w:hAnsi="Arial" w:cs="Arial"/>
          <w:b/>
          <w:bCs/>
          <w:color w:val="FFFFFF"/>
          <w:sz w:val="20"/>
          <w:szCs w:val="20"/>
        </w:rPr>
        <w:t>First</w:t>
      </w:r>
      <w:r w:rsidRPr="000A284D">
        <w:rPr>
          <w:rFonts w:ascii="Arial" w:hAnsi="Arial" w:cs="Arial"/>
          <w:b/>
          <w:bCs/>
          <w:color w:val="FFFFFF"/>
          <w:spacing w:val="-10"/>
          <w:sz w:val="20"/>
          <w:szCs w:val="20"/>
        </w:rPr>
        <w:t xml:space="preserve"> </w:t>
      </w:r>
      <w:r w:rsidRPr="000A284D">
        <w:rPr>
          <w:rFonts w:ascii="Arial" w:hAnsi="Arial" w:cs="Arial"/>
          <w:b/>
          <w:bCs/>
          <w:color w:val="FFFFFF"/>
          <w:sz w:val="20"/>
          <w:szCs w:val="20"/>
        </w:rPr>
        <w:t>Group</w:t>
      </w:r>
      <w:r w:rsidRPr="000A284D">
        <w:rPr>
          <w:rFonts w:ascii="Arial" w:hAnsi="Arial" w:cs="Arial"/>
          <w:b/>
          <w:bCs/>
          <w:color w:val="FFFFFF"/>
          <w:spacing w:val="-11"/>
          <w:sz w:val="20"/>
          <w:szCs w:val="20"/>
        </w:rPr>
        <w:t xml:space="preserve"> </w:t>
      </w:r>
      <w:proofErr w:type="gramStart"/>
      <w:r w:rsidRPr="000A284D">
        <w:rPr>
          <w:rFonts w:ascii="Arial" w:hAnsi="Arial" w:cs="Arial"/>
          <w:b/>
          <w:bCs/>
          <w:color w:val="FFFFFF"/>
          <w:sz w:val="20"/>
          <w:szCs w:val="20"/>
        </w:rPr>
        <w:t xml:space="preserve">Family, </w:t>
      </w:r>
      <w:r w:rsidRPr="000A284D">
        <w:rPr>
          <w:rFonts w:ascii="Arial" w:hAnsi="Arial" w:cs="Arial"/>
          <w:b/>
          <w:bCs/>
          <w:color w:val="FFFFFF"/>
          <w:spacing w:val="-65"/>
          <w:sz w:val="20"/>
          <w:szCs w:val="20"/>
        </w:rPr>
        <w:t xml:space="preserve"> </w:t>
      </w:r>
      <w:r w:rsidRPr="000A284D">
        <w:rPr>
          <w:rFonts w:ascii="Arial" w:hAnsi="Arial" w:cs="Arial"/>
          <w:b/>
          <w:bCs/>
          <w:color w:val="FFFFFF"/>
          <w:sz w:val="20"/>
          <w:szCs w:val="20"/>
        </w:rPr>
        <w:t>by</w:t>
      </w:r>
      <w:proofErr w:type="gramEnd"/>
    </w:p>
    <w:p w14:paraId="0D0A41A5" w14:textId="3A3CDB1D" w:rsidR="00206874" w:rsidRPr="000A284D" w:rsidRDefault="00206874" w:rsidP="00CD3174">
      <w:pPr>
        <w:pStyle w:val="BodyText"/>
        <w:ind w:left="567" w:right="189" w:hanging="282"/>
        <w:jc w:val="center"/>
        <w:rPr>
          <w:rFonts w:ascii="Arial" w:hAnsi="Arial" w:cs="Arial"/>
          <w:b/>
          <w:bCs/>
          <w:color w:val="FFFFFF"/>
          <w:sz w:val="20"/>
          <w:szCs w:val="20"/>
        </w:rPr>
      </w:pPr>
      <w:r w:rsidRPr="000A284D">
        <w:rPr>
          <w:rFonts w:ascii="Arial" w:hAnsi="Arial" w:cs="Arial"/>
          <w:b/>
          <w:bCs/>
          <w:color w:val="FFFFFF"/>
          <w:sz w:val="20"/>
          <w:szCs w:val="20"/>
        </w:rPr>
        <w:t>working together we will build incredible</w:t>
      </w:r>
      <w:r w:rsidRPr="000A284D">
        <w:rPr>
          <w:rFonts w:ascii="Arial" w:hAnsi="Arial" w:cs="Arial"/>
          <w:b/>
          <w:bCs/>
          <w:color w:val="FFFFFF"/>
          <w:spacing w:val="1"/>
          <w:sz w:val="20"/>
          <w:szCs w:val="20"/>
        </w:rPr>
        <w:t xml:space="preserve"> </w:t>
      </w:r>
      <w:r w:rsidRPr="000A284D">
        <w:rPr>
          <w:rFonts w:ascii="Arial" w:hAnsi="Arial" w:cs="Arial"/>
          <w:b/>
          <w:bCs/>
          <w:color w:val="FFFFFF"/>
          <w:sz w:val="20"/>
          <w:szCs w:val="20"/>
        </w:rPr>
        <w:t>futures</w:t>
      </w:r>
    </w:p>
    <w:p w14:paraId="5D850971" w14:textId="4BAEB589" w:rsidR="00206874" w:rsidRPr="000A284D" w:rsidRDefault="00206874" w:rsidP="00CD3174">
      <w:pPr>
        <w:pStyle w:val="BodyText"/>
        <w:ind w:left="567" w:right="189" w:hanging="282"/>
        <w:jc w:val="center"/>
        <w:rPr>
          <w:rFonts w:ascii="Arial" w:hAnsi="Arial" w:cs="Arial"/>
          <w:b/>
          <w:bCs/>
          <w:color w:val="FFFFFF"/>
          <w:sz w:val="20"/>
          <w:szCs w:val="20"/>
        </w:rPr>
      </w:pPr>
      <w:r w:rsidRPr="000A284D">
        <w:rPr>
          <w:rFonts w:ascii="Arial" w:hAnsi="Arial" w:cs="Arial"/>
          <w:b/>
          <w:bCs/>
          <w:color w:val="FFFFFF"/>
          <w:sz w:val="20"/>
          <w:szCs w:val="20"/>
        </w:rPr>
        <w:t>by empowering vulnerable children,</w:t>
      </w:r>
      <w:r w:rsidRPr="000A284D">
        <w:rPr>
          <w:rFonts w:ascii="Arial" w:hAnsi="Arial" w:cs="Arial"/>
          <w:b/>
          <w:bCs/>
          <w:color w:val="FFFFFF"/>
          <w:spacing w:val="1"/>
          <w:sz w:val="20"/>
          <w:szCs w:val="20"/>
        </w:rPr>
        <w:t xml:space="preserve"> </w:t>
      </w:r>
      <w:r w:rsidRPr="000A284D">
        <w:rPr>
          <w:rFonts w:ascii="Arial" w:hAnsi="Arial" w:cs="Arial"/>
          <w:b/>
          <w:bCs/>
          <w:color w:val="FFFFFF"/>
          <w:sz w:val="20"/>
          <w:szCs w:val="20"/>
        </w:rPr>
        <w:t>young people</w:t>
      </w:r>
    </w:p>
    <w:p w14:paraId="53C81E39" w14:textId="087725FC" w:rsidR="00206874" w:rsidRPr="000A284D" w:rsidRDefault="00206874" w:rsidP="00CD3174">
      <w:pPr>
        <w:pStyle w:val="BodyText"/>
        <w:ind w:left="567" w:right="189" w:hanging="282"/>
        <w:jc w:val="center"/>
        <w:rPr>
          <w:rFonts w:ascii="Arial" w:hAnsi="Arial" w:cs="Arial"/>
          <w:b/>
          <w:bCs/>
          <w:color w:val="FFFFFF"/>
          <w:sz w:val="20"/>
          <w:szCs w:val="20"/>
        </w:rPr>
      </w:pPr>
      <w:r w:rsidRPr="000A284D">
        <w:rPr>
          <w:rFonts w:ascii="Arial" w:hAnsi="Arial" w:cs="Arial"/>
          <w:b/>
          <w:bCs/>
          <w:color w:val="FFFFFF"/>
          <w:sz w:val="20"/>
          <w:szCs w:val="20"/>
        </w:rPr>
        <w:t>and adults in the UK to be happy</w:t>
      </w:r>
      <w:r w:rsidRPr="000A284D">
        <w:rPr>
          <w:rFonts w:ascii="Arial" w:hAnsi="Arial" w:cs="Arial"/>
          <w:b/>
          <w:bCs/>
          <w:color w:val="FFFFFF"/>
          <w:spacing w:val="1"/>
          <w:sz w:val="20"/>
          <w:szCs w:val="20"/>
        </w:rPr>
        <w:t xml:space="preserve"> </w:t>
      </w:r>
      <w:r w:rsidRPr="000A284D">
        <w:rPr>
          <w:rFonts w:ascii="Arial" w:hAnsi="Arial" w:cs="Arial"/>
          <w:b/>
          <w:bCs/>
          <w:color w:val="FFFFFF"/>
          <w:sz w:val="20"/>
          <w:szCs w:val="20"/>
        </w:rPr>
        <w:t>and</w:t>
      </w:r>
      <w:r w:rsidRPr="000A284D">
        <w:rPr>
          <w:rFonts w:ascii="Arial" w:hAnsi="Arial" w:cs="Arial"/>
          <w:b/>
          <w:bCs/>
          <w:color w:val="FFFFFF"/>
          <w:spacing w:val="-10"/>
          <w:sz w:val="20"/>
          <w:szCs w:val="20"/>
        </w:rPr>
        <w:t xml:space="preserve"> </w:t>
      </w:r>
      <w:r w:rsidRPr="000A284D">
        <w:rPr>
          <w:rFonts w:ascii="Arial" w:hAnsi="Arial" w:cs="Arial"/>
          <w:b/>
          <w:bCs/>
          <w:color w:val="FFFFFF"/>
          <w:sz w:val="20"/>
          <w:szCs w:val="20"/>
        </w:rPr>
        <w:t>make</w:t>
      </w:r>
      <w:r w:rsidRPr="000A284D">
        <w:rPr>
          <w:rFonts w:ascii="Arial" w:hAnsi="Arial" w:cs="Arial"/>
          <w:b/>
          <w:bCs/>
          <w:color w:val="FFFFFF"/>
          <w:spacing w:val="-11"/>
          <w:sz w:val="20"/>
          <w:szCs w:val="20"/>
        </w:rPr>
        <w:t xml:space="preserve"> </w:t>
      </w:r>
      <w:proofErr w:type="gramStart"/>
      <w:r w:rsidRPr="000A284D">
        <w:rPr>
          <w:rFonts w:ascii="Arial" w:hAnsi="Arial" w:cs="Arial"/>
          <w:b/>
          <w:bCs/>
          <w:color w:val="FFFFFF"/>
          <w:sz w:val="20"/>
          <w:szCs w:val="20"/>
        </w:rPr>
        <w:t>their</w:t>
      </w:r>
      <w:proofErr w:type="gramEnd"/>
    </w:p>
    <w:p w14:paraId="15C11A9E" w14:textId="5DF8E686" w:rsidR="001361E8" w:rsidRPr="000A284D" w:rsidRDefault="00206874" w:rsidP="00CD3174">
      <w:pPr>
        <w:ind w:left="567" w:hanging="282"/>
        <w:jc w:val="center"/>
        <w:rPr>
          <w:rFonts w:ascii="Arial" w:hAnsi="Arial" w:cs="Arial"/>
          <w:b/>
          <w:bCs/>
          <w:noProof/>
          <w:color w:val="FFFFFF"/>
          <w:sz w:val="20"/>
          <w:szCs w:val="20"/>
        </w:rPr>
      </w:pPr>
      <w:r w:rsidRPr="000A284D">
        <w:rPr>
          <w:rFonts w:ascii="Arial" w:hAnsi="Arial" w:cs="Arial"/>
          <w:b/>
          <w:bCs/>
          <w:color w:val="FFFFFF"/>
          <w:sz w:val="20"/>
          <w:szCs w:val="20"/>
        </w:rPr>
        <w:t>way in the world.</w:t>
      </w:r>
    </w:p>
    <w:p w14:paraId="2C26EF33" w14:textId="558AD20C" w:rsidR="001361E8" w:rsidRPr="000A284D" w:rsidRDefault="001361E8" w:rsidP="00CD3174">
      <w:pPr>
        <w:ind w:left="567"/>
        <w:rPr>
          <w:rFonts w:ascii="Arial" w:hAnsi="Arial" w:cs="Arial"/>
          <w:b/>
          <w:bCs/>
          <w:noProof/>
          <w:color w:val="FFFFFF"/>
          <w:sz w:val="20"/>
          <w:szCs w:val="20"/>
        </w:rPr>
      </w:pPr>
    </w:p>
    <w:p w14:paraId="6CB33C29" w14:textId="24A461B6" w:rsidR="001361E8" w:rsidRPr="000A284D" w:rsidRDefault="001361E8" w:rsidP="008C6631">
      <w:pPr>
        <w:rPr>
          <w:rFonts w:ascii="Arial" w:hAnsi="Arial" w:cs="Arial"/>
          <w:b/>
          <w:bCs/>
          <w:noProof/>
          <w:color w:val="FFFFFF"/>
          <w:sz w:val="20"/>
          <w:szCs w:val="20"/>
        </w:rPr>
      </w:pPr>
    </w:p>
    <w:p w14:paraId="3317D96C" w14:textId="07220D2C" w:rsidR="001361E8" w:rsidRPr="000A284D" w:rsidRDefault="001361E8" w:rsidP="008C6631">
      <w:pPr>
        <w:rPr>
          <w:rFonts w:ascii="Arial" w:hAnsi="Arial" w:cs="Arial"/>
          <w:b/>
          <w:bCs/>
          <w:noProof/>
          <w:color w:val="FFFFFF"/>
          <w:sz w:val="20"/>
          <w:szCs w:val="20"/>
        </w:rPr>
      </w:pPr>
    </w:p>
    <w:p w14:paraId="34FCC6B2" w14:textId="4B85E0BE" w:rsidR="001361E8" w:rsidRPr="000A284D" w:rsidRDefault="001361E8" w:rsidP="008C6631">
      <w:pPr>
        <w:rPr>
          <w:rFonts w:ascii="Arial" w:hAnsi="Arial" w:cs="Arial"/>
          <w:b/>
          <w:bCs/>
          <w:noProof/>
          <w:color w:val="FFFFFF"/>
          <w:sz w:val="20"/>
          <w:szCs w:val="20"/>
        </w:rPr>
      </w:pPr>
    </w:p>
    <w:p w14:paraId="605F78EC" w14:textId="77777777" w:rsidR="001361E8" w:rsidRPr="000A284D" w:rsidRDefault="001361E8" w:rsidP="008C6631">
      <w:pPr>
        <w:rPr>
          <w:rFonts w:ascii="Arial" w:hAnsi="Arial" w:cs="Arial"/>
          <w:b/>
          <w:bCs/>
          <w:noProof/>
          <w:color w:val="FFFFFF"/>
          <w:sz w:val="20"/>
          <w:szCs w:val="20"/>
        </w:rPr>
      </w:pPr>
    </w:p>
    <w:p w14:paraId="49AEE2E8" w14:textId="77777777" w:rsidR="001361E8" w:rsidRPr="000A284D" w:rsidRDefault="001361E8" w:rsidP="008C6631">
      <w:pPr>
        <w:rPr>
          <w:rFonts w:ascii="Arial" w:hAnsi="Arial" w:cs="Arial"/>
          <w:b/>
          <w:bCs/>
          <w:noProof/>
          <w:color w:val="FFFFFF"/>
          <w:sz w:val="20"/>
          <w:szCs w:val="20"/>
        </w:rPr>
      </w:pPr>
    </w:p>
    <w:p w14:paraId="5543AAB5" w14:textId="77777777" w:rsidR="001361E8" w:rsidRPr="000A284D" w:rsidRDefault="001361E8" w:rsidP="008C6631">
      <w:pPr>
        <w:rPr>
          <w:rFonts w:ascii="Arial" w:hAnsi="Arial" w:cs="Arial"/>
          <w:b/>
          <w:bCs/>
          <w:noProof/>
          <w:color w:val="FFFFFF"/>
          <w:sz w:val="20"/>
          <w:szCs w:val="20"/>
        </w:rPr>
      </w:pPr>
    </w:p>
    <w:p w14:paraId="1FF8C616" w14:textId="4813CC23" w:rsidR="001361E8" w:rsidRPr="000A284D" w:rsidRDefault="001361E8" w:rsidP="008C6631">
      <w:pPr>
        <w:rPr>
          <w:rFonts w:ascii="Arial" w:hAnsi="Arial" w:cs="Arial"/>
          <w:b/>
          <w:bCs/>
          <w:noProof/>
          <w:color w:val="FFFFFF"/>
          <w:sz w:val="20"/>
          <w:szCs w:val="20"/>
        </w:rPr>
      </w:pPr>
    </w:p>
    <w:p w14:paraId="25D3F5C9" w14:textId="77777777" w:rsidR="001361E8" w:rsidRPr="000A284D" w:rsidRDefault="001361E8" w:rsidP="001361E8">
      <w:pPr>
        <w:tabs>
          <w:tab w:val="left" w:pos="7965"/>
        </w:tabs>
        <w:rPr>
          <w:rFonts w:ascii="Arial" w:hAnsi="Arial" w:cs="Arial"/>
          <w:b/>
          <w:bCs/>
          <w:noProof/>
          <w:color w:val="FFFFFF"/>
          <w:sz w:val="20"/>
          <w:szCs w:val="20"/>
        </w:rPr>
      </w:pPr>
      <w:r w:rsidRPr="000A284D">
        <w:rPr>
          <w:rFonts w:ascii="Arial" w:hAnsi="Arial" w:cs="Arial"/>
          <w:b/>
          <w:bCs/>
          <w:noProof/>
          <w:color w:val="FFFFFF"/>
          <w:sz w:val="20"/>
          <w:szCs w:val="20"/>
        </w:rPr>
        <w:tab/>
      </w:r>
    </w:p>
    <w:p w14:paraId="4F88F7E9" w14:textId="112BAA04" w:rsidR="001361E8" w:rsidRPr="000A284D" w:rsidRDefault="008F0B61" w:rsidP="008F0B61">
      <w:pPr>
        <w:jc w:val="center"/>
        <w:rPr>
          <w:rFonts w:ascii="Arial" w:hAnsi="Arial" w:cs="Arial"/>
          <w:b/>
          <w:bCs/>
          <w:noProof/>
          <w:color w:val="FFFFFF"/>
          <w:sz w:val="20"/>
          <w:szCs w:val="20"/>
        </w:rPr>
      </w:pPr>
      <w:r w:rsidRPr="000A284D">
        <w:rPr>
          <w:rFonts w:ascii="Arial" w:hAnsi="Arial" w:cs="Arial"/>
          <w:b/>
          <w:bCs/>
          <w:noProof/>
          <w:color w:val="FFFFFF"/>
          <w:sz w:val="20"/>
          <w:szCs w:val="20"/>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Pr="000A284D" w:rsidRDefault="001361E8" w:rsidP="008C6631">
      <w:pPr>
        <w:rPr>
          <w:rFonts w:ascii="Arial" w:hAnsi="Arial" w:cs="Arial"/>
          <w:b/>
          <w:bCs/>
          <w:noProof/>
          <w:color w:val="FFFFFF"/>
          <w:sz w:val="20"/>
          <w:szCs w:val="20"/>
        </w:rPr>
      </w:pPr>
    </w:p>
    <w:p w14:paraId="6CD56573" w14:textId="77777777" w:rsidR="001361E8" w:rsidRPr="000A284D" w:rsidRDefault="001361E8" w:rsidP="008C6631">
      <w:pPr>
        <w:rPr>
          <w:rFonts w:ascii="Arial" w:hAnsi="Arial" w:cs="Arial"/>
          <w:b/>
          <w:bCs/>
          <w:noProof/>
          <w:color w:val="FFFFFF"/>
          <w:sz w:val="20"/>
          <w:szCs w:val="20"/>
        </w:rPr>
      </w:pPr>
    </w:p>
    <w:sectPr w:rsidR="001361E8" w:rsidRPr="000A284D"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6CD61" w14:textId="77777777" w:rsidR="00320C44" w:rsidRDefault="00320C44" w:rsidP="00D91B8D">
      <w:pPr>
        <w:spacing w:after="0" w:line="240" w:lineRule="auto"/>
      </w:pPr>
      <w:r>
        <w:separator/>
      </w:r>
    </w:p>
  </w:endnote>
  <w:endnote w:type="continuationSeparator" w:id="0">
    <w:p w14:paraId="629AB297" w14:textId="77777777" w:rsidR="00320C44" w:rsidRDefault="00320C44"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2433" w14:textId="4A3DF038" w:rsidR="00635754" w:rsidRPr="00512A09" w:rsidRDefault="00635754"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00D52AA2" w:rsidRPr="00F172D4">
      <w:rPr>
        <w:rFonts w:cs="Tahoma"/>
        <w:color w:val="767171"/>
        <w:sz w:val="18"/>
        <w:szCs w:val="18"/>
      </w:rPr>
      <w:t xml:space="preserve">Director </w:t>
    </w:r>
    <w:r w:rsidRPr="00F172D4">
      <w:rPr>
        <w:rFonts w:cs="Tahoma"/>
        <w:color w:val="767171"/>
        <w:sz w:val="18"/>
        <w:szCs w:val="18"/>
      </w:rPr>
      <w:t xml:space="preserve">of </w:t>
    </w:r>
    <w:proofErr w:type="gramStart"/>
    <w:r w:rsidRPr="00F172D4">
      <w:rPr>
        <w:rFonts w:cs="Tahoma"/>
        <w:color w:val="767171"/>
        <w:sz w:val="18"/>
        <w:szCs w:val="18"/>
      </w:rPr>
      <w:t>Safegua</w:t>
    </w:r>
    <w:r w:rsidRPr="00512A09">
      <w:rPr>
        <w:rFonts w:cs="Tahoma"/>
        <w:color w:val="767171"/>
        <w:sz w:val="18"/>
        <w:szCs w:val="18"/>
      </w:rPr>
      <w:t xml:space="preserve">rding  </w:t>
    </w:r>
    <w:r w:rsidRPr="00512A09">
      <w:rPr>
        <w:rFonts w:cs="Tahoma"/>
        <w:color w:val="767171"/>
        <w:sz w:val="18"/>
        <w:szCs w:val="18"/>
      </w:rPr>
      <w:tab/>
    </w:r>
    <w:proofErr w:type="gramEnd"/>
    <w:r w:rsidRPr="00512A09">
      <w:rPr>
        <w:rFonts w:cs="Tahoma"/>
        <w:color w:val="767171"/>
        <w:sz w:val="18"/>
        <w:szCs w:val="18"/>
      </w:rPr>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sidR="000A284D">
      <w:rPr>
        <w:rFonts w:cs="Tahoma"/>
        <w:color w:val="767171"/>
        <w:sz w:val="18"/>
        <w:szCs w:val="18"/>
      </w:rPr>
      <w:t>February 2025</w:t>
    </w:r>
  </w:p>
  <w:p w14:paraId="4A8EAEC4" w14:textId="344CF0E0" w:rsidR="00635754" w:rsidRPr="00CD6CA0" w:rsidRDefault="00635754" w:rsidP="00CD6CA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76519F">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5</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00894B5A" w:rsidRPr="00CD6CA0">
          <w:rPr>
            <w:noProof/>
            <w:sz w:val="20"/>
            <w:szCs w:val="20"/>
          </w:rPr>
          <w:t>13</w:t>
        </w:r>
        <w:r w:rsidRPr="00CD6CA0">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76696" w14:textId="77777777" w:rsidR="00320C44" w:rsidRDefault="00320C44" w:rsidP="00D91B8D">
      <w:pPr>
        <w:spacing w:after="0" w:line="240" w:lineRule="auto"/>
      </w:pPr>
      <w:r>
        <w:separator/>
      </w:r>
    </w:p>
  </w:footnote>
  <w:footnote w:type="continuationSeparator" w:id="0">
    <w:p w14:paraId="5A3D2996" w14:textId="77777777" w:rsidR="00320C44" w:rsidRDefault="00320C44"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1EDD" w14:textId="4CC20FBE" w:rsidR="00635754" w:rsidRPr="00CD1F3F" w:rsidRDefault="00664169" w:rsidP="000C1FF7">
    <w:pPr>
      <w:pStyle w:val="Header"/>
      <w:jc w:val="right"/>
      <w:rPr>
        <w:rFonts w:cs="Tahoma"/>
        <w:b/>
        <w:bCs/>
        <w:color w:val="00B050"/>
      </w:rPr>
    </w:pPr>
    <w:r>
      <w:rPr>
        <w:noProof/>
      </w:rPr>
      <w:drawing>
        <wp:anchor distT="0" distB="0" distL="114300" distR="114300" simplePos="0" relativeHeight="251663360"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A651" id="docshape6" o:spid="_x0000_s102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path="m,l10466,e" filled="f" strokecolor="#70ad47 [3209]" strokeweight="1pt">
              <v:stroke joinstyle="miter"/>
              <v:path arrowok="t" o:connecttype="custom" o:connectlocs="0,0;2147483646,0" o:connectangles="0,0"/>
              <w10:wrap type="topAndBottom" anchorx="page"/>
            </v:shape>
          </w:pict>
        </mc:Fallback>
      </mc:AlternateContent>
    </w:r>
    <w:r w:rsidR="000C1FF7">
      <w:rPr>
        <w:noProof/>
      </w:rPr>
      <w:drawing>
        <wp:anchor distT="0" distB="0" distL="114300" distR="114300" simplePos="0" relativeHeight="251661312"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284D"/>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9A3"/>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228E"/>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0C44"/>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180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B78"/>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08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4963"/>
    <w:rsid w:val="00BF5919"/>
    <w:rsid w:val="00C032A3"/>
    <w:rsid w:val="00C039E6"/>
    <w:rsid w:val="00C04052"/>
    <w:rsid w:val="00C05125"/>
    <w:rsid w:val="00C138ED"/>
    <w:rsid w:val="00C13CAE"/>
    <w:rsid w:val="00C1686E"/>
    <w:rsid w:val="00C16D41"/>
    <w:rsid w:val="00C16D59"/>
    <w:rsid w:val="00C20334"/>
    <w:rsid w:val="00C203F3"/>
    <w:rsid w:val="00C2197E"/>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0021"/>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05DE4"/>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47B4"/>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feguarding.network/content/safeguarding-resources/peer-peer-abuse/" TargetMode="External"/><Relationship Id="rId21" Type="http://schemas.openxmlformats.org/officeDocument/2006/relationships/hyperlink" Target="https://cms.barnardos.org.uk/sites/default/files/2023-04/Language_Mattters_2022_review.pdf" TargetMode="External"/><Relationship Id="rId42" Type="http://schemas.openxmlformats.org/officeDocument/2006/relationships/hyperlink" Target="https://safeline.org.uk/services/" TargetMode="External"/><Relationship Id="rId47" Type="http://schemas.openxmlformats.org/officeDocument/2006/relationships/hyperlink" Target="https://www.thesurvivorstrust.org/" TargetMode="External"/><Relationship Id="rId63" Type="http://schemas.openxmlformats.org/officeDocument/2006/relationships/hyperlink" Target="https://safeguarding.network/content/safeguarding-resources/peer-peer-abuse/" TargetMode="External"/><Relationship Id="rId68" Type="http://schemas.openxmlformats.org/officeDocument/2006/relationships/hyperlink" Target="https://ukfeminista.org.uk/wp-content/uploads/2017/12/Report-Its-just-everywhere.pdf" TargetMode="External"/><Relationship Id="rId2" Type="http://schemas.openxmlformats.org/officeDocument/2006/relationships/customXml" Target="../customXml/item2.xml"/><Relationship Id="rId1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9" Type="http://schemas.openxmlformats.org/officeDocument/2006/relationships/hyperlink" Target="https://learning.nspcc.org.uk/child-abuse-and-neglect/harmful-sexual-behaviour" TargetMode="External"/><Relationship Id="rId11" Type="http://schemas.openxmlformats.org/officeDocument/2006/relationships/image" Target="media/image1.jpg"/><Relationship Id="rId24" Type="http://schemas.openxmlformats.org/officeDocument/2006/relationships/hyperlink" Target="https://safeguarding.network/content/safeguarding-resources/peer-peer-abuse/" TargetMode="External"/><Relationship Id="rId32" Type="http://schemas.openxmlformats.org/officeDocument/2006/relationships/hyperlink" Target="https://undressed.lgfl.net/" TargetMode="External"/><Relationship Id="rId37" Type="http://schemas.openxmlformats.org/officeDocument/2006/relationships/hyperlink" Target="https://www.nhs.uk/live-well/sexual-health/help-after-rape-and-sexual-assault/" TargetMode="External"/><Relationship Id="rId40" Type="http://schemas.openxmlformats.org/officeDocument/2006/relationships/hyperlink" Target="https://www.nspcc.org.uk/keeping-children-safe/our-services/nspcc-helpline/" TargetMode="External"/><Relationship Id="rId45" Type="http://schemas.openxmlformats.org/officeDocument/2006/relationships/hyperlink" Target="https://www.nhs.uk/live-well/sexual-health/help-after-rape-and-sexual-assault/" TargetMode="External"/><Relationship Id="rId53" Type="http://schemas.openxmlformats.org/officeDocument/2006/relationships/hyperlink" Target="https://www.stopitnow.org.uk/wp-content/uploads/2020/10/Stop_It_Now_harmful_sexual_behaviour_prevention_toolkit_Oct_2020.pdf" TargetMode="External"/><Relationship Id="rId58" Type="http://schemas.openxmlformats.org/officeDocument/2006/relationships/hyperlink" Target="https://www.ceop.police.uk/Safety-Centre/" TargetMode="External"/><Relationship Id="rId66"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74" Type="http://schemas.openxmlformats.org/officeDocument/2006/relationships/image" Target="media/image7.png"/><Relationship Id="rId5" Type="http://schemas.openxmlformats.org/officeDocument/2006/relationships/numbering" Target="numbering.xml"/><Relationship Id="rId61" Type="http://schemas.openxmlformats.org/officeDocument/2006/relationships/hyperlink" Target="https://www.gov.uk/government/publications/review-of-sexual-abuse-in-schools-and-colleges/review-of-sexual-abuse-in-schools-and-colleges" TargetMode="External"/><Relationship Id="rId19" Type="http://schemas.openxmlformats.org/officeDocument/2006/relationships/hyperlink" Target="https://www.childline.org.uk/" TargetMode="External"/><Relationship Id="rId14" Type="http://schemas.openxmlformats.org/officeDocument/2006/relationships/image" Target="media/image4.png"/><Relationship Id="rId22" Type="http://schemas.openxmlformats.org/officeDocument/2006/relationships/hyperlink" Target="https://www.cntw.nhs.uk/content/uploads/2021/07/Making-Words-Matter-A-Practice-Knowledge-Briefing.pdf" TargetMode="External"/><Relationship Id="rId27" Type="http://schemas.openxmlformats.org/officeDocument/2006/relationships/hyperlink" Target="https://www.thesafeguardingcompany.com/resources/blog/disabled-children/" TargetMode="External"/><Relationship Id="rId30" Type="http://schemas.openxmlformats.org/officeDocument/2006/relationships/hyperlink" Target="https://assets.publishing.service.gov.uk/media/6650a1967b792ffff71a83e8/Keeping_children_safe_in_education_2024.pdf" TargetMode="External"/><Relationship Id="rId35" Type="http://schemas.openxmlformats.org/officeDocument/2006/relationships/hyperlink" Target="https://www.gov.uk/government/publications/pace-code-c-2019/pace-code-c-2019-accessible" TargetMode="External"/><Relationship Id="rId43" Type="http://schemas.openxmlformats.org/officeDocument/2006/relationships/hyperlink" Target="https://www.mind.org.uk/information-support/for-children-and-young-people/useful-contacts/" TargetMode="External"/><Relationship Id="rId48" Type="http://schemas.openxmlformats.org/officeDocument/2006/relationships/hyperlink" Target="https://malesurvivor.co.uk/support-for-male-survivors/directory-of-services/" TargetMode="External"/><Relationship Id="rId56" Type="http://schemas.openxmlformats.org/officeDocument/2006/relationships/hyperlink" Target="https://www.nspcc.org.uk/keeping-children-safe/online-safety/" TargetMode="External"/><Relationship Id="rId64" Type="http://schemas.openxmlformats.org/officeDocument/2006/relationships/hyperlink" Target="https://www.farrer.co.uk/globalassets/clients-and-sectors/safeguarding/farrer--co-safeguarding-peer-on-peer-abuse-toolkit-2019.pdf" TargetMode="External"/><Relationship Id="rId69" Type="http://schemas.openxmlformats.org/officeDocument/2006/relationships/hyperlink" Target="https://thetcj.org/in-residence-articles/addressing-child-on-child-abuse-in-a-residential-setting-by-norman-cooke-and-ewan-anderson" TargetMode="External"/><Relationship Id="rId8" Type="http://schemas.openxmlformats.org/officeDocument/2006/relationships/webSettings" Target="webSettings.xml"/><Relationship Id="rId51" Type="http://schemas.openxmlformats.org/officeDocument/2006/relationships/hyperlink" Target="https://www.childline.org.uk/info-advice/bullying-abuse-safety/online-mobile-safety/remove-nude-image-shared-online/"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tellus@ofgl.co.uk" TargetMode="External"/><Relationship Id="rId25" Type="http://schemas.openxmlformats.org/officeDocument/2006/relationships/hyperlink" Target="https://www.autism.org.uk/advice-and-guidance/professional-practice/aug-alt-comm"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nhs.uk/service-search/other-services/Rape-and-sexual-assault-referral-centres/LocationSearch/364" TargetMode="External"/><Relationship Id="rId46" Type="http://schemas.openxmlformats.org/officeDocument/2006/relationships/hyperlink" Target="https://rapecrisis.org.uk/" TargetMode="External"/><Relationship Id="rId59" Type="http://schemas.openxmlformats.org/officeDocument/2006/relationships/hyperlink" Target="https://www.stopitnow.org.uk/" TargetMode="External"/><Relationship Id="rId67" Type="http://schemas.openxmlformats.org/officeDocument/2006/relationships/hyperlink" Target="https://anti-bullyingalliance.org.uk/" TargetMode="External"/><Relationship Id="rId20" Type="http://schemas.openxmlformats.org/officeDocument/2006/relationships/hyperlink" Target="https://assets.publishing.service.gov.uk/media/6650a1967b792ffff71a83e8/Keeping_children_safe_in_education_2024.pdf" TargetMode="External"/><Relationship Id="rId41" Type="http://schemas.openxmlformats.org/officeDocument/2006/relationships/hyperlink" Target="https://www.barnardos.org.uk/what-we-do/protecting-children/sexual-abuse" TargetMode="External"/><Relationship Id="rId54" Type="http://schemas.openxmlformats.org/officeDocument/2006/relationships/hyperlink" Target="https://learning.nspcc.org.uk/child-abuse-and-neglect/harmful-sexual-behaviour" TargetMode="External"/><Relationship Id="rId6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0" Type="http://schemas.openxmlformats.org/officeDocument/2006/relationships/hyperlink" Target="https://learning.nspcc.org.uk/services/talk-relationship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media/6650a1967b792ffff71a83e8/Keeping_children_safe_in_education_2024.pdf" TargetMode="External"/><Relationship Id="rId23" Type="http://schemas.openxmlformats.org/officeDocument/2006/relationships/hyperlink" Target="https://www.gov.uk/government/publications/challenging-victim-blaming-language-and-behaviours-when-dealing-with-the-online-experiences-of-children-and-young-people" TargetMode="External"/><Relationship Id="rId28" Type="http://schemas.openxmlformats.org/officeDocument/2006/relationships/hyperlink" Target="https://assets.publishing.service.gov.uk/media/6650a1967b792ffff71a83e8/Keeping_children_safe_in_education_2024.pdf" TargetMode="External"/><Relationship Id="rId36" Type="http://schemas.openxmlformats.org/officeDocument/2006/relationships/hyperlink" Target="https://www.gov.uk/government/publications/searching-screening-and-confiscation" TargetMode="External"/><Relationship Id="rId49" Type="http://schemas.openxmlformats.org/officeDocument/2006/relationships/hyperlink" Target="https://www.nhs.uk/mental-health/nhs-voluntary-charity-services/nhs-services/children-young-people-mental-health-services-cypmhs/" TargetMode="External"/><Relationship Id="rId57" Type="http://schemas.openxmlformats.org/officeDocument/2006/relationships/hyperlink" Target="https://www.thinkuknow.co.uk/" TargetMode="External"/><Relationship Id="rId10" Type="http://schemas.openxmlformats.org/officeDocument/2006/relationships/endnotes" Target="endnotes.xml"/><Relationship Id="rId31" Type="http://schemas.openxmlformats.org/officeDocument/2006/relationships/hyperlink" Target="https://www.brook.org.uk/training/wider-professional-training/sexual-behaviours-traffic-light-tool/" TargetMode="External"/><Relationship Id="rId44" Type="http://schemas.openxmlformats.org/officeDocument/2006/relationships/hyperlink" Target="https://www.safe4me.co.uk/support-services/" TargetMode="External"/><Relationship Id="rId52" Type="http://schemas.openxmlformats.org/officeDocument/2006/relationships/hyperlink" Target="https://www.nice.org.uk/guidance/ng55" TargetMode="External"/><Relationship Id="rId60" Type="http://schemas.openxmlformats.org/officeDocument/2006/relationships/hyperlink" Target="https://www.gov.uk/government/publications/relationships-education-relationships-and-sex-education-rse-and-health-education" TargetMode="External"/><Relationship Id="rId65" Type="http://schemas.openxmlformats.org/officeDocument/2006/relationships/hyperlink" Target="https://www.csnetwork.org.uk/assets/documents/CSN_BeyondReferrals_SchoolsGuidance_ARTWORK.pdf" TargetMode="External"/><Relationship Id="rId73"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nspcc.org.uk/about-us/news-opinion/2021/sexual-abuse-victims-schools-helpline/" TargetMode="External"/><Relationship Id="rId39" Type="http://schemas.openxmlformats.org/officeDocument/2006/relationships/hyperlink" Target="https://www.childline.org.uk/get-support/" TargetMode="External"/><Relationship Id="rId3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0" Type="http://schemas.openxmlformats.org/officeDocument/2006/relationships/hyperlink" Target="https://www.iwf.org.uk/" TargetMode="External"/><Relationship Id="rId55" Type="http://schemas.openxmlformats.org/officeDocument/2006/relationships/hyperlink" Target="https://learning.nspcc.org.uk/research-resources/2019/harmful-sexual-behaviour-framework"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2" ma:contentTypeDescription="Create a new document." ma:contentTypeScope="" ma:versionID="3048f7fd29385e0033b479ae16204f5d">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17696af972339cf2948ab55731caf83d"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15fc9b-786c-4d75-96e0-64a38b36b63b}"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customXml/itemProps2.xml><?xml version="1.0" encoding="utf-8"?>
<ds:datastoreItem xmlns:ds="http://schemas.openxmlformats.org/officeDocument/2006/customXml" ds:itemID="{3A1BA2AA-9DD5-41A1-BC2E-F1805328A71D}">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3.xml><?xml version="1.0" encoding="utf-8"?>
<ds:datastoreItem xmlns:ds="http://schemas.openxmlformats.org/officeDocument/2006/customXml" ds:itemID="{8B54DFA4-B12E-49D4-BE85-4D4407F7C8DB}"/>
</file>

<file path=customXml/itemProps4.xml><?xml version="1.0" encoding="utf-8"?>
<ds:datastoreItem xmlns:ds="http://schemas.openxmlformats.org/officeDocument/2006/customXml" ds:itemID="{F7BE642B-5872-4975-AA08-36679FCB2E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8646</Words>
  <Characters>49285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Chris Bailey (Bestwood Village School)</cp:lastModifiedBy>
  <cp:revision>5</cp:revision>
  <cp:lastPrinted>2022-07-07T15:34:00Z</cp:lastPrinted>
  <dcterms:created xsi:type="dcterms:W3CDTF">2024-09-13T09:08:00Z</dcterms:created>
  <dcterms:modified xsi:type="dcterms:W3CDTF">2025-02-20T10:20:00Z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ies>
</file>